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69" w:rsidRDefault="006E4C69" w:rsidP="006E4C69">
      <w:pPr>
        <w:ind w:firstLineChars="200" w:firstLine="640"/>
        <w:jc w:val="right"/>
        <w:rPr>
          <w:rFonts w:ascii="仿宋_GB2312" w:eastAsia="仿宋_GB2312" w:hAnsi="微软雅黑" w:cs="微软雅黑"/>
          <w:bCs/>
          <w:sz w:val="32"/>
          <w:szCs w:val="32"/>
        </w:rPr>
      </w:pPr>
    </w:p>
    <w:p w:rsidR="00B20FEB" w:rsidRPr="00F72982" w:rsidRDefault="00B20FEB" w:rsidP="00B20FEB">
      <w:pPr>
        <w:spacing w:line="576" w:lineRule="exact"/>
        <w:jc w:val="center"/>
        <w:rPr>
          <w:rFonts w:ascii="宋体" w:hAnsi="宋体" w:cs="Times New Roman"/>
          <w:b/>
          <w:sz w:val="36"/>
          <w:szCs w:val="36"/>
        </w:rPr>
      </w:pPr>
      <w:r w:rsidRPr="00F72982">
        <w:rPr>
          <w:rFonts w:ascii="宋体" w:hAnsi="宋体" w:cs="微软雅黑" w:hint="eastAsia"/>
          <w:b/>
          <w:bCs/>
          <w:sz w:val="36"/>
          <w:szCs w:val="36"/>
        </w:rPr>
        <w:t>参会回执</w:t>
      </w:r>
    </w:p>
    <w:tbl>
      <w:tblPr>
        <w:tblW w:w="8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479"/>
        <w:gridCol w:w="1559"/>
        <w:gridCol w:w="1560"/>
        <w:gridCol w:w="1134"/>
        <w:gridCol w:w="1337"/>
      </w:tblGrid>
      <w:tr w:rsidR="00B20FEB" w:rsidRPr="00F836A1" w:rsidTr="00B20FEB">
        <w:trPr>
          <w:trHeight w:val="631"/>
        </w:trPr>
        <w:tc>
          <w:tcPr>
            <w:tcW w:w="1781" w:type="dxa"/>
            <w:shd w:val="clear" w:color="auto" w:fill="auto"/>
            <w:vAlign w:val="center"/>
          </w:tcPr>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★单位名称</w:t>
            </w:r>
          </w:p>
        </w:tc>
        <w:tc>
          <w:tcPr>
            <w:tcW w:w="7069" w:type="dxa"/>
            <w:gridSpan w:val="5"/>
            <w:shd w:val="clear" w:color="auto" w:fill="auto"/>
            <w:noWrap/>
            <w:vAlign w:val="center"/>
          </w:tcPr>
          <w:p w:rsidR="00B20FEB" w:rsidRPr="00F836A1" w:rsidRDefault="00B20FEB" w:rsidP="007661E9">
            <w:pPr>
              <w:widowControl/>
              <w:jc w:val="center"/>
              <w:rPr>
                <w:rFonts w:ascii="宋体" w:hAnsi="宋体"/>
                <w:kern w:val="0"/>
                <w:sz w:val="28"/>
                <w:szCs w:val="28"/>
              </w:rPr>
            </w:pPr>
          </w:p>
        </w:tc>
      </w:tr>
      <w:tr w:rsidR="00B20FEB" w:rsidRPr="00F836A1" w:rsidTr="00B20FEB">
        <w:trPr>
          <w:trHeight w:val="698"/>
        </w:trPr>
        <w:tc>
          <w:tcPr>
            <w:tcW w:w="1781" w:type="dxa"/>
            <w:shd w:val="clear" w:color="auto" w:fill="auto"/>
            <w:vAlign w:val="center"/>
          </w:tcPr>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通讯地址</w:t>
            </w:r>
          </w:p>
        </w:tc>
        <w:tc>
          <w:tcPr>
            <w:tcW w:w="7069" w:type="dxa"/>
            <w:gridSpan w:val="5"/>
            <w:shd w:val="clear" w:color="auto" w:fill="auto"/>
            <w:noWrap/>
            <w:vAlign w:val="center"/>
          </w:tcPr>
          <w:p w:rsidR="00B20FEB" w:rsidRPr="00F836A1" w:rsidRDefault="00B20FEB" w:rsidP="007661E9">
            <w:pPr>
              <w:widowControl/>
              <w:jc w:val="center"/>
              <w:rPr>
                <w:rFonts w:ascii="宋体" w:hAnsi="宋体"/>
                <w:kern w:val="0"/>
                <w:sz w:val="28"/>
                <w:szCs w:val="28"/>
              </w:rPr>
            </w:pPr>
          </w:p>
        </w:tc>
      </w:tr>
      <w:tr w:rsidR="00B20FEB" w:rsidRPr="00F836A1" w:rsidTr="00B20FEB">
        <w:trPr>
          <w:trHeight w:val="564"/>
        </w:trPr>
        <w:tc>
          <w:tcPr>
            <w:tcW w:w="1781" w:type="dxa"/>
            <w:shd w:val="clear" w:color="auto" w:fill="auto"/>
            <w:vAlign w:val="center"/>
          </w:tcPr>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★联系人</w:t>
            </w:r>
          </w:p>
        </w:tc>
        <w:tc>
          <w:tcPr>
            <w:tcW w:w="1479" w:type="dxa"/>
            <w:shd w:val="clear" w:color="auto" w:fill="auto"/>
            <w:noWrap/>
            <w:vAlign w:val="center"/>
          </w:tcPr>
          <w:p w:rsidR="00B20FEB" w:rsidRPr="00F836A1" w:rsidRDefault="00B20FEB" w:rsidP="007661E9">
            <w:pPr>
              <w:widowControl/>
              <w:jc w:val="center"/>
              <w:rPr>
                <w:rFonts w:ascii="宋体" w:hAnsi="宋体"/>
                <w:kern w:val="0"/>
                <w:sz w:val="28"/>
                <w:szCs w:val="28"/>
              </w:rPr>
            </w:pPr>
          </w:p>
        </w:tc>
        <w:tc>
          <w:tcPr>
            <w:tcW w:w="1559" w:type="dxa"/>
            <w:vAlign w:val="center"/>
          </w:tcPr>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w:t>
            </w:r>
            <w:r w:rsidRPr="00F836A1">
              <w:rPr>
                <w:rFonts w:ascii="宋体" w:hAnsi="宋体" w:hint="eastAsia"/>
                <w:kern w:val="0"/>
                <w:sz w:val="28"/>
                <w:szCs w:val="28"/>
              </w:rPr>
              <w:t>电话</w:t>
            </w:r>
          </w:p>
        </w:tc>
        <w:tc>
          <w:tcPr>
            <w:tcW w:w="1560" w:type="dxa"/>
            <w:vAlign w:val="center"/>
          </w:tcPr>
          <w:p w:rsidR="00B20FEB" w:rsidRPr="00F836A1" w:rsidRDefault="00B20FEB" w:rsidP="007661E9">
            <w:pPr>
              <w:widowControl/>
              <w:jc w:val="center"/>
              <w:rPr>
                <w:rFonts w:ascii="宋体" w:hAnsi="宋体"/>
                <w:kern w:val="0"/>
                <w:sz w:val="28"/>
                <w:szCs w:val="28"/>
              </w:rPr>
            </w:pPr>
          </w:p>
        </w:tc>
        <w:tc>
          <w:tcPr>
            <w:tcW w:w="1134" w:type="dxa"/>
            <w:vAlign w:val="center"/>
          </w:tcPr>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传真</w:t>
            </w:r>
          </w:p>
        </w:tc>
        <w:tc>
          <w:tcPr>
            <w:tcW w:w="1337" w:type="dxa"/>
            <w:vAlign w:val="center"/>
          </w:tcPr>
          <w:p w:rsidR="00B20FEB" w:rsidRPr="00F836A1" w:rsidRDefault="00B20FEB" w:rsidP="007661E9">
            <w:pPr>
              <w:widowControl/>
              <w:jc w:val="center"/>
              <w:rPr>
                <w:rFonts w:ascii="宋体" w:hAnsi="宋体"/>
                <w:kern w:val="0"/>
                <w:sz w:val="28"/>
                <w:szCs w:val="28"/>
              </w:rPr>
            </w:pPr>
          </w:p>
        </w:tc>
      </w:tr>
      <w:tr w:rsidR="00B20FEB" w:rsidRPr="00F836A1" w:rsidTr="007661E9">
        <w:trPr>
          <w:trHeight w:val="680"/>
        </w:trPr>
        <w:tc>
          <w:tcPr>
            <w:tcW w:w="1781" w:type="dxa"/>
            <w:shd w:val="clear" w:color="auto" w:fill="auto"/>
            <w:vAlign w:val="center"/>
          </w:tcPr>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★参会人员</w:t>
            </w:r>
          </w:p>
        </w:tc>
        <w:tc>
          <w:tcPr>
            <w:tcW w:w="1479" w:type="dxa"/>
            <w:shd w:val="clear" w:color="auto" w:fill="auto"/>
            <w:noWrap/>
            <w:vAlign w:val="center"/>
          </w:tcPr>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★性别</w:t>
            </w:r>
          </w:p>
        </w:tc>
        <w:tc>
          <w:tcPr>
            <w:tcW w:w="1559" w:type="dxa"/>
            <w:vAlign w:val="center"/>
          </w:tcPr>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★手机</w:t>
            </w:r>
          </w:p>
        </w:tc>
        <w:tc>
          <w:tcPr>
            <w:tcW w:w="1560" w:type="dxa"/>
            <w:vAlign w:val="center"/>
          </w:tcPr>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★邮箱</w:t>
            </w:r>
          </w:p>
        </w:tc>
        <w:tc>
          <w:tcPr>
            <w:tcW w:w="2471" w:type="dxa"/>
            <w:gridSpan w:val="2"/>
            <w:vAlign w:val="center"/>
          </w:tcPr>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★职务</w:t>
            </w:r>
          </w:p>
        </w:tc>
      </w:tr>
      <w:tr w:rsidR="00B20FEB" w:rsidRPr="00F836A1" w:rsidTr="00B20FEB">
        <w:trPr>
          <w:trHeight w:val="513"/>
        </w:trPr>
        <w:tc>
          <w:tcPr>
            <w:tcW w:w="1781" w:type="dxa"/>
            <w:shd w:val="clear" w:color="auto" w:fill="auto"/>
            <w:vAlign w:val="center"/>
          </w:tcPr>
          <w:p w:rsidR="00B20FEB" w:rsidRPr="00F836A1" w:rsidRDefault="00B20FEB" w:rsidP="007661E9">
            <w:pPr>
              <w:widowControl/>
              <w:jc w:val="center"/>
              <w:rPr>
                <w:rFonts w:ascii="宋体" w:hAnsi="宋体"/>
                <w:kern w:val="0"/>
                <w:sz w:val="28"/>
                <w:szCs w:val="28"/>
              </w:rPr>
            </w:pPr>
          </w:p>
        </w:tc>
        <w:tc>
          <w:tcPr>
            <w:tcW w:w="1479" w:type="dxa"/>
            <w:shd w:val="clear" w:color="auto" w:fill="auto"/>
            <w:noWrap/>
            <w:vAlign w:val="center"/>
          </w:tcPr>
          <w:p w:rsidR="00B20FEB" w:rsidRPr="00F836A1" w:rsidRDefault="00B20FEB" w:rsidP="007661E9">
            <w:pPr>
              <w:widowControl/>
              <w:jc w:val="center"/>
              <w:rPr>
                <w:rFonts w:ascii="宋体" w:hAnsi="宋体"/>
                <w:kern w:val="0"/>
                <w:sz w:val="28"/>
                <w:szCs w:val="28"/>
              </w:rPr>
            </w:pPr>
          </w:p>
        </w:tc>
        <w:tc>
          <w:tcPr>
            <w:tcW w:w="1559" w:type="dxa"/>
            <w:vAlign w:val="center"/>
          </w:tcPr>
          <w:p w:rsidR="00B20FEB" w:rsidRPr="00F836A1" w:rsidRDefault="00B20FEB" w:rsidP="007661E9">
            <w:pPr>
              <w:widowControl/>
              <w:jc w:val="center"/>
              <w:rPr>
                <w:rFonts w:ascii="宋体" w:hAnsi="宋体"/>
                <w:kern w:val="0"/>
                <w:sz w:val="28"/>
                <w:szCs w:val="28"/>
              </w:rPr>
            </w:pPr>
          </w:p>
        </w:tc>
        <w:tc>
          <w:tcPr>
            <w:tcW w:w="1560" w:type="dxa"/>
            <w:vAlign w:val="center"/>
          </w:tcPr>
          <w:p w:rsidR="00B20FEB" w:rsidRPr="00F836A1" w:rsidRDefault="00B20FEB" w:rsidP="007661E9">
            <w:pPr>
              <w:widowControl/>
              <w:jc w:val="center"/>
              <w:rPr>
                <w:rFonts w:ascii="宋体" w:hAnsi="宋体"/>
                <w:kern w:val="0"/>
                <w:sz w:val="28"/>
                <w:szCs w:val="28"/>
              </w:rPr>
            </w:pPr>
          </w:p>
        </w:tc>
        <w:tc>
          <w:tcPr>
            <w:tcW w:w="2471" w:type="dxa"/>
            <w:gridSpan w:val="2"/>
            <w:vAlign w:val="center"/>
          </w:tcPr>
          <w:p w:rsidR="00B20FEB" w:rsidRPr="00F836A1" w:rsidRDefault="00B20FEB" w:rsidP="007661E9">
            <w:pPr>
              <w:widowControl/>
              <w:jc w:val="center"/>
              <w:rPr>
                <w:rFonts w:ascii="宋体" w:hAnsi="宋体"/>
                <w:kern w:val="0"/>
                <w:sz w:val="28"/>
                <w:szCs w:val="28"/>
              </w:rPr>
            </w:pPr>
          </w:p>
        </w:tc>
      </w:tr>
      <w:tr w:rsidR="00B20FEB" w:rsidRPr="00F836A1" w:rsidTr="00B20FEB">
        <w:trPr>
          <w:trHeight w:val="451"/>
        </w:trPr>
        <w:tc>
          <w:tcPr>
            <w:tcW w:w="1781" w:type="dxa"/>
            <w:shd w:val="clear" w:color="auto" w:fill="auto"/>
            <w:vAlign w:val="center"/>
          </w:tcPr>
          <w:p w:rsidR="00B20FEB" w:rsidRPr="00F836A1" w:rsidRDefault="00B20FEB" w:rsidP="007661E9">
            <w:pPr>
              <w:widowControl/>
              <w:jc w:val="center"/>
              <w:rPr>
                <w:rFonts w:ascii="宋体" w:hAnsi="宋体"/>
                <w:kern w:val="0"/>
                <w:sz w:val="28"/>
                <w:szCs w:val="28"/>
              </w:rPr>
            </w:pPr>
          </w:p>
        </w:tc>
        <w:tc>
          <w:tcPr>
            <w:tcW w:w="1479" w:type="dxa"/>
            <w:shd w:val="clear" w:color="auto" w:fill="auto"/>
            <w:noWrap/>
            <w:vAlign w:val="center"/>
          </w:tcPr>
          <w:p w:rsidR="00B20FEB" w:rsidRPr="00F836A1" w:rsidRDefault="00B20FEB" w:rsidP="007661E9">
            <w:pPr>
              <w:widowControl/>
              <w:jc w:val="center"/>
              <w:rPr>
                <w:rFonts w:ascii="宋体" w:hAnsi="宋体"/>
                <w:kern w:val="0"/>
                <w:sz w:val="28"/>
                <w:szCs w:val="28"/>
              </w:rPr>
            </w:pPr>
          </w:p>
        </w:tc>
        <w:tc>
          <w:tcPr>
            <w:tcW w:w="1559" w:type="dxa"/>
            <w:vAlign w:val="center"/>
          </w:tcPr>
          <w:p w:rsidR="00B20FEB" w:rsidRPr="00F836A1" w:rsidRDefault="00B20FEB" w:rsidP="007661E9">
            <w:pPr>
              <w:widowControl/>
              <w:jc w:val="center"/>
              <w:rPr>
                <w:rFonts w:ascii="宋体" w:hAnsi="宋体"/>
                <w:kern w:val="0"/>
                <w:sz w:val="28"/>
                <w:szCs w:val="28"/>
              </w:rPr>
            </w:pPr>
          </w:p>
        </w:tc>
        <w:tc>
          <w:tcPr>
            <w:tcW w:w="1560" w:type="dxa"/>
            <w:vAlign w:val="center"/>
          </w:tcPr>
          <w:p w:rsidR="00B20FEB" w:rsidRPr="00F836A1" w:rsidRDefault="00B20FEB" w:rsidP="007661E9">
            <w:pPr>
              <w:widowControl/>
              <w:jc w:val="center"/>
              <w:rPr>
                <w:rFonts w:ascii="宋体" w:hAnsi="宋体"/>
                <w:kern w:val="0"/>
                <w:sz w:val="28"/>
                <w:szCs w:val="28"/>
              </w:rPr>
            </w:pPr>
          </w:p>
        </w:tc>
        <w:tc>
          <w:tcPr>
            <w:tcW w:w="2471" w:type="dxa"/>
            <w:gridSpan w:val="2"/>
            <w:vAlign w:val="center"/>
          </w:tcPr>
          <w:p w:rsidR="00B20FEB" w:rsidRPr="00F836A1" w:rsidRDefault="00B20FEB" w:rsidP="007661E9">
            <w:pPr>
              <w:widowControl/>
              <w:jc w:val="center"/>
              <w:rPr>
                <w:rFonts w:ascii="宋体" w:hAnsi="宋体"/>
                <w:kern w:val="0"/>
                <w:sz w:val="28"/>
                <w:szCs w:val="28"/>
              </w:rPr>
            </w:pPr>
          </w:p>
        </w:tc>
      </w:tr>
      <w:tr w:rsidR="00B20FEB" w:rsidRPr="00F836A1" w:rsidTr="00B20FEB">
        <w:trPr>
          <w:trHeight w:val="1225"/>
        </w:trPr>
        <w:tc>
          <w:tcPr>
            <w:tcW w:w="1781" w:type="dxa"/>
            <w:shd w:val="clear" w:color="auto" w:fill="auto"/>
            <w:vAlign w:val="center"/>
          </w:tcPr>
          <w:p w:rsidR="00B20FEB" w:rsidRDefault="00B20FEB" w:rsidP="007661E9">
            <w:pPr>
              <w:widowControl/>
              <w:jc w:val="center"/>
              <w:rPr>
                <w:rFonts w:ascii="宋体" w:hAnsi="宋体"/>
                <w:kern w:val="0"/>
                <w:sz w:val="28"/>
                <w:szCs w:val="28"/>
              </w:rPr>
            </w:pPr>
            <w:r>
              <w:rPr>
                <w:rFonts w:ascii="宋体" w:hAnsi="宋体" w:hint="eastAsia"/>
                <w:kern w:val="0"/>
                <w:sz w:val="28"/>
                <w:szCs w:val="28"/>
              </w:rPr>
              <w:t>推介会</w:t>
            </w:r>
          </w:p>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会务联系人</w:t>
            </w:r>
          </w:p>
        </w:tc>
        <w:tc>
          <w:tcPr>
            <w:tcW w:w="7069" w:type="dxa"/>
            <w:gridSpan w:val="5"/>
            <w:shd w:val="clear" w:color="auto" w:fill="auto"/>
            <w:noWrap/>
            <w:vAlign w:val="center"/>
          </w:tcPr>
          <w:p w:rsidR="00B20FEB" w:rsidRPr="00682F50" w:rsidRDefault="00B20FEB" w:rsidP="007661E9">
            <w:pPr>
              <w:widowControl/>
              <w:rPr>
                <w:rStyle w:val="a5"/>
                <w:rFonts w:asciiTheme="minorEastAsia" w:eastAsiaTheme="minorEastAsia" w:hAnsiTheme="minorEastAsia" w:cs="微软雅黑"/>
                <w:bCs/>
                <w:sz w:val="28"/>
                <w:szCs w:val="28"/>
              </w:rPr>
            </w:pPr>
            <w:r>
              <w:rPr>
                <w:rFonts w:ascii="宋体" w:hAnsi="宋体" w:hint="eastAsia"/>
                <w:kern w:val="0"/>
                <w:sz w:val="28"/>
                <w:szCs w:val="28"/>
              </w:rPr>
              <w:t xml:space="preserve">联系人1：刘工  15055176320 </w:t>
            </w:r>
            <w:hyperlink r:id="rId7" w:history="1">
              <w:r w:rsidRPr="008B0A5F">
                <w:rPr>
                  <w:rStyle w:val="a5"/>
                  <w:rFonts w:asciiTheme="minorEastAsia" w:eastAsiaTheme="minorEastAsia" w:hAnsiTheme="minorEastAsia" w:cs="微软雅黑" w:hint="eastAsia"/>
                  <w:bCs/>
                  <w:sz w:val="28"/>
                  <w:szCs w:val="28"/>
                  <w:u w:val="none"/>
                </w:rPr>
                <w:t>liuds</w:t>
              </w:r>
              <w:r w:rsidRPr="008B0A5F">
                <w:rPr>
                  <w:rStyle w:val="a5"/>
                  <w:rFonts w:asciiTheme="minorEastAsia" w:eastAsiaTheme="minorEastAsia" w:hAnsiTheme="minorEastAsia" w:cs="微软雅黑"/>
                  <w:bCs/>
                  <w:sz w:val="28"/>
                  <w:szCs w:val="28"/>
                  <w:u w:val="none"/>
                </w:rPr>
                <w:t>@ahggzyjt.com</w:t>
              </w:r>
            </w:hyperlink>
            <w:r w:rsidRPr="008B0A5F">
              <w:rPr>
                <w:rStyle w:val="a5"/>
                <w:rFonts w:asciiTheme="minorEastAsia" w:eastAsiaTheme="minorEastAsia" w:hAnsiTheme="minorEastAsia" w:cs="微软雅黑" w:hint="eastAsia"/>
                <w:bCs/>
                <w:sz w:val="28"/>
                <w:szCs w:val="28"/>
                <w:u w:val="none"/>
              </w:rPr>
              <w:t>；</w:t>
            </w:r>
          </w:p>
          <w:p w:rsidR="00B20FEB" w:rsidRPr="00682F50" w:rsidRDefault="00B20FEB" w:rsidP="007661E9">
            <w:pPr>
              <w:widowControl/>
              <w:rPr>
                <w:rFonts w:asciiTheme="minorEastAsia" w:eastAsiaTheme="minorEastAsia" w:hAnsiTheme="minorEastAsia"/>
                <w:kern w:val="0"/>
                <w:sz w:val="28"/>
                <w:szCs w:val="28"/>
              </w:rPr>
            </w:pPr>
            <w:r w:rsidRPr="00682F50">
              <w:rPr>
                <w:rStyle w:val="a5"/>
                <w:rFonts w:asciiTheme="minorEastAsia" w:eastAsiaTheme="minorEastAsia" w:hAnsiTheme="minorEastAsia" w:cs="微软雅黑" w:hint="eastAsia"/>
                <w:bCs/>
                <w:color w:val="auto"/>
                <w:sz w:val="28"/>
                <w:szCs w:val="28"/>
                <w:u w:val="none"/>
              </w:rPr>
              <w:t>联系人2：徐</w:t>
            </w:r>
            <w:r>
              <w:rPr>
                <w:rStyle w:val="a5"/>
                <w:rFonts w:asciiTheme="minorEastAsia" w:eastAsiaTheme="minorEastAsia" w:hAnsiTheme="minorEastAsia" w:cs="微软雅黑" w:hint="eastAsia"/>
                <w:bCs/>
                <w:color w:val="auto"/>
                <w:sz w:val="28"/>
                <w:szCs w:val="28"/>
                <w:u w:val="none"/>
              </w:rPr>
              <w:t xml:space="preserve">工  </w:t>
            </w:r>
            <w:r w:rsidRPr="00682F50">
              <w:rPr>
                <w:rStyle w:val="a5"/>
                <w:rFonts w:asciiTheme="minorEastAsia" w:eastAsiaTheme="minorEastAsia" w:hAnsiTheme="minorEastAsia" w:cs="微软雅黑" w:hint="eastAsia"/>
                <w:bCs/>
                <w:color w:val="auto"/>
                <w:sz w:val="28"/>
                <w:szCs w:val="28"/>
                <w:u w:val="none"/>
              </w:rPr>
              <w:t xml:space="preserve">17755105031 </w:t>
            </w:r>
            <w:hyperlink r:id="rId8" w:history="1">
              <w:r w:rsidRPr="008B0A5F">
                <w:rPr>
                  <w:rStyle w:val="a5"/>
                  <w:rFonts w:asciiTheme="minorEastAsia" w:eastAsiaTheme="minorEastAsia" w:hAnsiTheme="minorEastAsia" w:cs="微软雅黑" w:hint="eastAsia"/>
                  <w:bCs/>
                  <w:sz w:val="28"/>
                  <w:szCs w:val="28"/>
                  <w:u w:val="none"/>
                </w:rPr>
                <w:t>xuz</w:t>
              </w:r>
              <w:r w:rsidRPr="008B0A5F">
                <w:rPr>
                  <w:rStyle w:val="a5"/>
                  <w:rFonts w:asciiTheme="minorEastAsia" w:eastAsiaTheme="minorEastAsia" w:hAnsiTheme="minorEastAsia" w:cs="微软雅黑"/>
                  <w:bCs/>
                  <w:sz w:val="28"/>
                  <w:szCs w:val="28"/>
                  <w:u w:val="none"/>
                </w:rPr>
                <w:t>@ahggzyjt.com</w:t>
              </w:r>
            </w:hyperlink>
            <w:r>
              <w:rPr>
                <w:rFonts w:asciiTheme="minorEastAsia" w:eastAsiaTheme="minorEastAsia" w:hAnsiTheme="minorEastAsia" w:cs="微软雅黑" w:hint="eastAsia"/>
                <w:bCs/>
                <w:sz w:val="28"/>
                <w:szCs w:val="28"/>
              </w:rPr>
              <w:t>。</w:t>
            </w:r>
          </w:p>
        </w:tc>
      </w:tr>
      <w:tr w:rsidR="00B20FEB" w:rsidRPr="00F836A1" w:rsidTr="00B20FEB">
        <w:trPr>
          <w:trHeight w:val="5768"/>
        </w:trPr>
        <w:tc>
          <w:tcPr>
            <w:tcW w:w="1781" w:type="dxa"/>
            <w:shd w:val="clear" w:color="auto" w:fill="auto"/>
            <w:vAlign w:val="center"/>
          </w:tcPr>
          <w:p w:rsidR="00B20FEB" w:rsidRPr="00F836A1" w:rsidRDefault="00B20FEB" w:rsidP="007661E9">
            <w:pPr>
              <w:widowControl/>
              <w:jc w:val="center"/>
              <w:rPr>
                <w:rFonts w:ascii="宋体" w:hAnsi="宋体"/>
                <w:kern w:val="0"/>
                <w:sz w:val="28"/>
                <w:szCs w:val="28"/>
              </w:rPr>
            </w:pPr>
            <w:r>
              <w:rPr>
                <w:rFonts w:ascii="宋体" w:hAnsi="宋体" w:hint="eastAsia"/>
                <w:kern w:val="0"/>
                <w:sz w:val="28"/>
                <w:szCs w:val="28"/>
              </w:rPr>
              <w:t>备注</w:t>
            </w:r>
          </w:p>
        </w:tc>
        <w:tc>
          <w:tcPr>
            <w:tcW w:w="7069" w:type="dxa"/>
            <w:gridSpan w:val="5"/>
            <w:shd w:val="clear" w:color="auto" w:fill="auto"/>
            <w:noWrap/>
            <w:vAlign w:val="center"/>
          </w:tcPr>
          <w:p w:rsidR="00B20FEB" w:rsidRPr="000F564C" w:rsidRDefault="00B20FEB" w:rsidP="007661E9">
            <w:pPr>
              <w:widowControl/>
              <w:rPr>
                <w:rFonts w:ascii="宋体" w:hAnsi="宋体"/>
                <w:kern w:val="0"/>
                <w:sz w:val="28"/>
                <w:szCs w:val="28"/>
              </w:rPr>
            </w:pPr>
            <w:r>
              <w:rPr>
                <w:rFonts w:ascii="宋体" w:hAnsi="宋体" w:hint="eastAsia"/>
                <w:kern w:val="0"/>
                <w:sz w:val="28"/>
                <w:szCs w:val="28"/>
              </w:rPr>
              <w:t>1、</w:t>
            </w:r>
            <w:r w:rsidRPr="000F564C">
              <w:rPr>
                <w:rFonts w:ascii="宋体" w:hAnsi="宋体" w:hint="eastAsia"/>
                <w:kern w:val="0"/>
                <w:sz w:val="28"/>
                <w:szCs w:val="28"/>
              </w:rPr>
              <w:t>表格中带“★”的为必填项，请大家认真属实填写回执表以便于我们开展工作。</w:t>
            </w:r>
          </w:p>
          <w:p w:rsidR="00B20FEB" w:rsidRDefault="00B20FEB" w:rsidP="007661E9">
            <w:pPr>
              <w:widowControl/>
              <w:rPr>
                <w:rFonts w:ascii="宋体" w:hAnsi="宋体"/>
                <w:kern w:val="0"/>
                <w:sz w:val="28"/>
                <w:szCs w:val="28"/>
              </w:rPr>
            </w:pPr>
            <w:r>
              <w:rPr>
                <w:rFonts w:ascii="宋体" w:hAnsi="宋体" w:hint="eastAsia"/>
                <w:kern w:val="0"/>
                <w:sz w:val="28"/>
                <w:szCs w:val="28"/>
              </w:rPr>
              <w:t>2、如更换参会人员，请及时通知上述推介会的会务联系人并将新的参会回执扫描件发送至指定邮箱。</w:t>
            </w:r>
          </w:p>
          <w:p w:rsidR="00B20FEB" w:rsidRPr="00F72982" w:rsidRDefault="00B20FEB" w:rsidP="007661E9">
            <w:pPr>
              <w:widowControl/>
              <w:rPr>
                <w:rFonts w:ascii="宋体" w:hAnsi="宋体"/>
                <w:b/>
                <w:kern w:val="0"/>
                <w:sz w:val="28"/>
                <w:szCs w:val="28"/>
              </w:rPr>
            </w:pPr>
            <w:r>
              <w:rPr>
                <w:rFonts w:ascii="宋体" w:hAnsi="宋体" w:hint="eastAsia"/>
                <w:kern w:val="0"/>
                <w:sz w:val="28"/>
                <w:szCs w:val="28"/>
              </w:rPr>
              <w:t>3.会议地址请扫描</w:t>
            </w:r>
            <w:proofErr w:type="gramStart"/>
            <w:r>
              <w:rPr>
                <w:rFonts w:ascii="宋体" w:hAnsi="宋体" w:hint="eastAsia"/>
                <w:kern w:val="0"/>
                <w:sz w:val="28"/>
                <w:szCs w:val="28"/>
              </w:rPr>
              <w:t>二维码</w:t>
            </w:r>
            <w:proofErr w:type="gramEnd"/>
            <w:r>
              <w:rPr>
                <w:rFonts w:ascii="宋体" w:hAnsi="宋体" w:hint="eastAsia"/>
                <w:kern w:val="0"/>
                <w:sz w:val="28"/>
                <w:szCs w:val="28"/>
              </w:rPr>
              <w:t>:</w:t>
            </w:r>
            <w:r>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ascii="宋体" w:hAnsi="宋体"/>
                <w:noProof/>
                <w:kern w:val="0"/>
                <w:sz w:val="28"/>
                <w:szCs w:val="28"/>
              </w:rPr>
              <w:drawing>
                <wp:inline distT="0" distB="0" distL="0" distR="0" wp14:anchorId="1E6BED51" wp14:editId="2D7BF273">
                  <wp:extent cx="2028825" cy="2028825"/>
                  <wp:effectExtent l="0" t="0" r="9525" b="9525"/>
                  <wp:docPr id="1" name="图片 1" descr="C:\Users\lirq\Desktop\QQ图片2020052219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rq\Desktop\QQ图片202005221933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c>
      </w:tr>
    </w:tbl>
    <w:p w:rsidR="00B20FEB" w:rsidRPr="00682F50" w:rsidRDefault="00B20FEB" w:rsidP="00B20FEB">
      <w:pPr>
        <w:spacing w:line="360" w:lineRule="auto"/>
        <w:rPr>
          <w:rFonts w:asciiTheme="minorEastAsia" w:eastAsiaTheme="minorEastAsia" w:hAnsiTheme="minorEastAsia" w:cs="Times New Roman"/>
          <w:bCs/>
          <w:sz w:val="28"/>
          <w:szCs w:val="28"/>
        </w:rPr>
      </w:pPr>
      <w:r>
        <w:rPr>
          <w:rFonts w:ascii="黑体" w:eastAsia="黑体" w:hAnsi="宋体" w:cs="Times New Roman" w:hint="eastAsia"/>
          <w:b/>
          <w:bCs/>
          <w:sz w:val="36"/>
          <w:szCs w:val="36"/>
        </w:rPr>
        <w:t xml:space="preserve">  </w:t>
      </w:r>
      <w:bookmarkStart w:id="0" w:name="_GoBack"/>
      <w:bookmarkEnd w:id="0"/>
      <w:r>
        <w:rPr>
          <w:rFonts w:ascii="黑体" w:eastAsia="黑体" w:hAnsi="宋体" w:cs="Times New Roman" w:hint="eastAsia"/>
          <w:b/>
          <w:bCs/>
          <w:sz w:val="36"/>
          <w:szCs w:val="36"/>
        </w:rPr>
        <w:t xml:space="preserve">                                </w:t>
      </w:r>
      <w:r w:rsidRPr="00682F50">
        <w:rPr>
          <w:rFonts w:asciiTheme="minorEastAsia" w:eastAsiaTheme="minorEastAsia" w:hAnsiTheme="minorEastAsia" w:cs="Times New Roman" w:hint="eastAsia"/>
          <w:bCs/>
          <w:sz w:val="28"/>
          <w:szCs w:val="28"/>
        </w:rPr>
        <w:t xml:space="preserve"> 参会单位公章</w:t>
      </w:r>
      <w:r>
        <w:rPr>
          <w:rFonts w:asciiTheme="minorEastAsia" w:eastAsiaTheme="minorEastAsia" w:hAnsiTheme="minorEastAsia" w:cs="Times New Roman" w:hint="eastAsia"/>
          <w:bCs/>
          <w:sz w:val="28"/>
          <w:szCs w:val="28"/>
        </w:rPr>
        <w:t>：</w:t>
      </w:r>
    </w:p>
    <w:p w:rsidR="00891086" w:rsidRDefault="00B20FEB" w:rsidP="00B20FEB">
      <w:pPr>
        <w:spacing w:line="576" w:lineRule="exact"/>
        <w:jc w:val="center"/>
      </w:pPr>
      <w:r w:rsidRPr="00682F50">
        <w:rPr>
          <w:rFonts w:asciiTheme="minorEastAsia" w:eastAsiaTheme="minorEastAsia" w:hAnsiTheme="minorEastAsia" w:cs="Times New Roman" w:hint="eastAsia"/>
          <w:bCs/>
          <w:sz w:val="28"/>
          <w:szCs w:val="28"/>
        </w:rPr>
        <w:t xml:space="preserve">                                            2020年5月</w:t>
      </w:r>
      <w:r w:rsidRPr="00682F50">
        <w:rPr>
          <w:rFonts w:asciiTheme="minorEastAsia" w:eastAsiaTheme="minorEastAsia" w:hAnsiTheme="minorEastAsia" w:cs="Times New Roman" w:hint="eastAsia"/>
          <w:bCs/>
          <w:sz w:val="28"/>
          <w:szCs w:val="28"/>
          <w:u w:val="single"/>
        </w:rPr>
        <w:t xml:space="preserve">  </w:t>
      </w:r>
      <w:r w:rsidRPr="00682F50">
        <w:rPr>
          <w:rFonts w:asciiTheme="minorEastAsia" w:eastAsiaTheme="minorEastAsia" w:hAnsiTheme="minorEastAsia" w:cs="Times New Roman" w:hint="eastAsia"/>
          <w:bCs/>
          <w:sz w:val="28"/>
          <w:szCs w:val="28"/>
        </w:rPr>
        <w:t>日</w:t>
      </w:r>
    </w:p>
    <w:sectPr w:rsidR="00891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E7" w:rsidRDefault="008659E7" w:rsidP="006E4C69">
      <w:r>
        <w:separator/>
      </w:r>
    </w:p>
  </w:endnote>
  <w:endnote w:type="continuationSeparator" w:id="0">
    <w:p w:rsidR="008659E7" w:rsidRDefault="008659E7" w:rsidP="006E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E7" w:rsidRDefault="008659E7" w:rsidP="006E4C69">
      <w:r>
        <w:separator/>
      </w:r>
    </w:p>
  </w:footnote>
  <w:footnote w:type="continuationSeparator" w:id="0">
    <w:p w:rsidR="008659E7" w:rsidRDefault="008659E7" w:rsidP="006E4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55"/>
    <w:rsid w:val="006E4C69"/>
    <w:rsid w:val="008659E7"/>
    <w:rsid w:val="00891086"/>
    <w:rsid w:val="009A7826"/>
    <w:rsid w:val="00B20FEB"/>
    <w:rsid w:val="00FE3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69"/>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C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4C69"/>
    <w:rPr>
      <w:sz w:val="18"/>
      <w:szCs w:val="18"/>
    </w:rPr>
  </w:style>
  <w:style w:type="paragraph" w:styleId="a4">
    <w:name w:val="footer"/>
    <w:basedOn w:val="a"/>
    <w:link w:val="Char0"/>
    <w:uiPriority w:val="99"/>
    <w:unhideWhenUsed/>
    <w:rsid w:val="006E4C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4C69"/>
    <w:rPr>
      <w:sz w:val="18"/>
      <w:szCs w:val="18"/>
    </w:rPr>
  </w:style>
  <w:style w:type="character" w:styleId="a5">
    <w:name w:val="Hyperlink"/>
    <w:basedOn w:val="a0"/>
    <w:uiPriority w:val="99"/>
    <w:unhideWhenUsed/>
    <w:rsid w:val="006E4C69"/>
    <w:rPr>
      <w:color w:val="0000FF" w:themeColor="hyperlink"/>
      <w:u w:val="single"/>
    </w:rPr>
  </w:style>
  <w:style w:type="paragraph" w:styleId="a6">
    <w:name w:val="Balloon Text"/>
    <w:basedOn w:val="a"/>
    <w:link w:val="Char1"/>
    <w:uiPriority w:val="99"/>
    <w:semiHidden/>
    <w:unhideWhenUsed/>
    <w:rsid w:val="00B20FEB"/>
    <w:rPr>
      <w:sz w:val="18"/>
      <w:szCs w:val="18"/>
    </w:rPr>
  </w:style>
  <w:style w:type="character" w:customStyle="1" w:styleId="Char1">
    <w:name w:val="批注框文本 Char"/>
    <w:basedOn w:val="a0"/>
    <w:link w:val="a6"/>
    <w:uiPriority w:val="99"/>
    <w:semiHidden/>
    <w:rsid w:val="00B20FEB"/>
    <w:rPr>
      <w:rFonts w:ascii="Calibri" w:eastAsia="宋体"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69"/>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C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4C69"/>
    <w:rPr>
      <w:sz w:val="18"/>
      <w:szCs w:val="18"/>
    </w:rPr>
  </w:style>
  <w:style w:type="paragraph" w:styleId="a4">
    <w:name w:val="footer"/>
    <w:basedOn w:val="a"/>
    <w:link w:val="Char0"/>
    <w:uiPriority w:val="99"/>
    <w:unhideWhenUsed/>
    <w:rsid w:val="006E4C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4C69"/>
    <w:rPr>
      <w:sz w:val="18"/>
      <w:szCs w:val="18"/>
    </w:rPr>
  </w:style>
  <w:style w:type="character" w:styleId="a5">
    <w:name w:val="Hyperlink"/>
    <w:basedOn w:val="a0"/>
    <w:uiPriority w:val="99"/>
    <w:unhideWhenUsed/>
    <w:rsid w:val="006E4C69"/>
    <w:rPr>
      <w:color w:val="0000FF" w:themeColor="hyperlink"/>
      <w:u w:val="single"/>
    </w:rPr>
  </w:style>
  <w:style w:type="paragraph" w:styleId="a6">
    <w:name w:val="Balloon Text"/>
    <w:basedOn w:val="a"/>
    <w:link w:val="Char1"/>
    <w:uiPriority w:val="99"/>
    <w:semiHidden/>
    <w:unhideWhenUsed/>
    <w:rsid w:val="00B20FEB"/>
    <w:rPr>
      <w:sz w:val="18"/>
      <w:szCs w:val="18"/>
    </w:rPr>
  </w:style>
  <w:style w:type="character" w:customStyle="1" w:styleId="Char1">
    <w:name w:val="批注框文本 Char"/>
    <w:basedOn w:val="a0"/>
    <w:link w:val="a6"/>
    <w:uiPriority w:val="99"/>
    <w:semiHidden/>
    <w:rsid w:val="00B20FEB"/>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z@ahggzyjt.com" TargetMode="External"/><Relationship Id="rId3" Type="http://schemas.openxmlformats.org/officeDocument/2006/relationships/settings" Target="settings.xml"/><Relationship Id="rId7" Type="http://schemas.openxmlformats.org/officeDocument/2006/relationships/hyperlink" Target="mailto:liuds@ahggzyj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231</Characters>
  <Application>Microsoft Office Word</Application>
  <DocSecurity>0</DocSecurity>
  <Lines>11</Lines>
  <Paragraphs>6</Paragraphs>
  <ScaleCrop>false</ScaleCrop>
  <Company>china</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2020-05-22T10:30:00Z</dcterms:created>
  <dcterms:modified xsi:type="dcterms:W3CDTF">2020-05-22T12:10:00Z</dcterms:modified>
</cp:coreProperties>
</file>