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22" w:rsidRPr="00B078BC" w:rsidRDefault="00B078BC" w:rsidP="00B078BC">
      <w:pPr>
        <w:jc w:val="center"/>
        <w:rPr>
          <w:b/>
          <w:sz w:val="28"/>
        </w:rPr>
      </w:pPr>
      <w:r w:rsidRPr="00B078BC">
        <w:rPr>
          <w:rFonts w:hint="eastAsia"/>
          <w:b/>
          <w:sz w:val="28"/>
        </w:rPr>
        <w:t>采购需求</w:t>
      </w:r>
      <w:bookmarkStart w:id="0" w:name="_GoBack"/>
      <w:bookmarkEnd w:id="0"/>
    </w:p>
    <w:p w:rsidR="00B078BC" w:rsidRPr="00F85C1A" w:rsidRDefault="00B078BC" w:rsidP="00B078BC">
      <w:pPr>
        <w:jc w:val="center"/>
        <w:rPr>
          <w:b/>
          <w:color w:val="000000" w:themeColor="text1"/>
          <w:sz w:val="24"/>
        </w:rPr>
      </w:pPr>
      <w:r w:rsidRPr="00F85C1A">
        <w:rPr>
          <w:rFonts w:hint="eastAsia"/>
          <w:b/>
          <w:color w:val="000000" w:themeColor="text1"/>
          <w:sz w:val="24"/>
        </w:rPr>
        <w:t>（仅供参考，最终以谈判文件为准）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6392"/>
      </w:tblGrid>
      <w:tr w:rsidR="00B078BC" w:rsidRPr="00E5681C" w:rsidTr="00F85C1A">
        <w:trPr>
          <w:trHeight w:val="502"/>
        </w:trPr>
        <w:tc>
          <w:tcPr>
            <w:tcW w:w="1250" w:type="pct"/>
            <w:vAlign w:val="center"/>
          </w:tcPr>
          <w:p w:rsidR="00B078BC" w:rsidRPr="00081B86" w:rsidRDefault="00B078BC" w:rsidP="00207B03">
            <w:pPr>
              <w:spacing w:line="360" w:lineRule="auto"/>
              <w:jc w:val="center"/>
              <w:rPr>
                <w:rFonts w:ascii="宋体" w:hAnsi="宋体"/>
                <w:sz w:val="24"/>
                <w:lang w:val="zh-CN"/>
              </w:rPr>
            </w:pPr>
            <w:r w:rsidRPr="00E5681C">
              <w:rPr>
                <w:rFonts w:ascii="宋体" w:hAnsi="宋体" w:hint="eastAsia"/>
                <w:sz w:val="24"/>
                <w:lang w:val="zh-CN"/>
              </w:rPr>
              <w:t>付款方式</w:t>
            </w:r>
          </w:p>
        </w:tc>
        <w:tc>
          <w:tcPr>
            <w:tcW w:w="3750" w:type="pct"/>
          </w:tcPr>
          <w:p w:rsidR="00B078BC" w:rsidRPr="007D0C22" w:rsidRDefault="00F85C1A" w:rsidP="00207B03">
            <w:pPr>
              <w:pStyle w:val="CharCharCharCharCharCharChar1Char"/>
              <w:spacing w:line="360" w:lineRule="auto"/>
              <w:rPr>
                <w:rFonts w:ascii="宋体" w:hAnsi="宋体"/>
                <w:bCs/>
              </w:rPr>
            </w:pPr>
            <w:r w:rsidRPr="00F85C1A">
              <w:rPr>
                <w:rFonts w:ascii="宋体" w:hAnsi="宋体" w:cs="宋体" w:hint="eastAsia"/>
                <w:szCs w:val="24"/>
                <w:lang w:val="zh-CN"/>
              </w:rPr>
              <w:t>竣工验收合格后一次性支付合同款</w:t>
            </w:r>
          </w:p>
        </w:tc>
      </w:tr>
      <w:tr w:rsidR="00B078BC" w:rsidRPr="00E5681C" w:rsidTr="00F85C1A">
        <w:trPr>
          <w:trHeight w:val="603"/>
        </w:trPr>
        <w:tc>
          <w:tcPr>
            <w:tcW w:w="1250" w:type="pct"/>
            <w:vAlign w:val="center"/>
          </w:tcPr>
          <w:p w:rsidR="00B078BC" w:rsidRPr="00B56A08" w:rsidRDefault="00B078BC" w:rsidP="00207B03">
            <w:pPr>
              <w:spacing w:line="500" w:lineRule="exact"/>
              <w:jc w:val="center"/>
              <w:rPr>
                <w:rFonts w:ascii="宋体" w:hAnsi="宋体"/>
                <w:color w:val="000000"/>
                <w:sz w:val="24"/>
              </w:rPr>
            </w:pPr>
            <w:r w:rsidRPr="00D16F7D">
              <w:rPr>
                <w:rFonts w:ascii="宋体" w:hAnsi="宋体" w:hint="eastAsia"/>
                <w:color w:val="000000"/>
                <w:sz w:val="24"/>
              </w:rPr>
              <w:t>建设地点</w:t>
            </w:r>
          </w:p>
        </w:tc>
        <w:tc>
          <w:tcPr>
            <w:tcW w:w="3750" w:type="pct"/>
          </w:tcPr>
          <w:p w:rsidR="00B078BC" w:rsidRPr="00EE3CC1" w:rsidRDefault="00F85C1A" w:rsidP="00207B03">
            <w:pPr>
              <w:spacing w:line="500" w:lineRule="exact"/>
              <w:rPr>
                <w:rFonts w:ascii="宋体" w:eastAsia="宋体" w:hAnsi="宋体"/>
                <w:sz w:val="24"/>
              </w:rPr>
            </w:pPr>
            <w:r w:rsidRPr="00F85C1A">
              <w:rPr>
                <w:rFonts w:ascii="宋体" w:eastAsia="宋体" w:hAnsi="宋体" w:cs="宋体" w:hint="eastAsia"/>
                <w:sz w:val="24"/>
                <w:szCs w:val="24"/>
              </w:rPr>
              <w:t>安徽生物工程学校，采购人指定地点</w:t>
            </w:r>
          </w:p>
        </w:tc>
      </w:tr>
      <w:tr w:rsidR="00B078BC" w:rsidRPr="00E5681C" w:rsidTr="00F85C1A">
        <w:trPr>
          <w:trHeight w:val="592"/>
        </w:trPr>
        <w:tc>
          <w:tcPr>
            <w:tcW w:w="1250" w:type="pct"/>
            <w:vAlign w:val="center"/>
          </w:tcPr>
          <w:p w:rsidR="00B078BC" w:rsidRPr="00B56A08" w:rsidRDefault="00B078BC" w:rsidP="00207B03">
            <w:pPr>
              <w:jc w:val="center"/>
              <w:rPr>
                <w:rFonts w:ascii="宋体" w:hAnsi="宋体"/>
                <w:color w:val="000000"/>
                <w:sz w:val="24"/>
              </w:rPr>
            </w:pPr>
            <w:r w:rsidRPr="00D16F7D">
              <w:rPr>
                <w:rFonts w:ascii="宋体" w:hAnsi="宋体" w:hint="eastAsia"/>
                <w:color w:val="000000"/>
                <w:sz w:val="24"/>
              </w:rPr>
              <w:t>计划工期</w:t>
            </w:r>
          </w:p>
        </w:tc>
        <w:tc>
          <w:tcPr>
            <w:tcW w:w="3750" w:type="pct"/>
            <w:vAlign w:val="center"/>
          </w:tcPr>
          <w:p w:rsidR="00F85C1A" w:rsidRPr="00F85C1A" w:rsidRDefault="00F85C1A" w:rsidP="00F85C1A">
            <w:pPr>
              <w:spacing w:line="500" w:lineRule="exact"/>
              <w:rPr>
                <w:rFonts w:ascii="宋体" w:eastAsia="宋体" w:hAnsi="宋体" w:cs="宋体" w:hint="eastAsia"/>
                <w:sz w:val="24"/>
              </w:rPr>
            </w:pPr>
            <w:r w:rsidRPr="00F85C1A">
              <w:rPr>
                <w:rFonts w:ascii="宋体" w:eastAsia="宋体" w:hAnsi="宋体" w:cs="宋体" w:hint="eastAsia"/>
                <w:sz w:val="24"/>
              </w:rPr>
              <w:t>计划工期：45个日历天</w:t>
            </w:r>
          </w:p>
          <w:p w:rsidR="00B078BC" w:rsidRPr="00EE3CC1" w:rsidRDefault="00F85C1A" w:rsidP="00F85C1A">
            <w:pPr>
              <w:spacing w:line="500" w:lineRule="exact"/>
              <w:rPr>
                <w:rFonts w:ascii="宋体" w:eastAsia="宋体" w:hAnsi="宋体"/>
                <w:sz w:val="24"/>
              </w:rPr>
            </w:pPr>
            <w:r w:rsidRPr="00F85C1A">
              <w:rPr>
                <w:rFonts w:ascii="宋体" w:eastAsia="宋体" w:hAnsi="宋体" w:cs="宋体" w:hint="eastAsia"/>
                <w:sz w:val="24"/>
              </w:rPr>
              <w:t>计划开工日期：具体开工时间以开工令为准。</w:t>
            </w:r>
          </w:p>
        </w:tc>
      </w:tr>
    </w:tbl>
    <w:p w:rsidR="00B078BC" w:rsidRPr="00B078BC" w:rsidRDefault="00B078BC" w:rsidP="00B078BC">
      <w:pPr>
        <w:jc w:val="center"/>
        <w:rPr>
          <w:b/>
          <w:color w:val="FF0000"/>
          <w:sz w:val="24"/>
        </w:rPr>
      </w:pPr>
    </w:p>
    <w:p w:rsidR="00B078BC" w:rsidRDefault="00B078BC" w:rsidP="00B078BC">
      <w:pPr>
        <w:jc w:val="center"/>
        <w:rPr>
          <w:b/>
          <w:color w:val="FF0000"/>
          <w:sz w:val="24"/>
        </w:rPr>
      </w:pPr>
    </w:p>
    <w:tbl>
      <w:tblPr>
        <w:tblW w:w="105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929"/>
        <w:gridCol w:w="7791"/>
      </w:tblGrid>
      <w:tr w:rsidR="00F85C1A" w:rsidRPr="00366B07" w:rsidTr="00F42241">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adjustRightInd w:val="0"/>
              <w:snapToGrid w:val="0"/>
              <w:spacing w:beforeLines="20" w:before="62" w:afterLines="20" w:after="62" w:line="360" w:lineRule="auto"/>
              <w:ind w:right="-358" w:firstLineChars="43" w:firstLine="91"/>
              <w:rPr>
                <w:rFonts w:hAnsi="宋体" w:cs="宋体" w:hint="eastAsia"/>
                <w:b/>
                <w:bCs/>
                <w:szCs w:val="24"/>
              </w:rPr>
            </w:pPr>
            <w:r w:rsidRPr="00366B07">
              <w:rPr>
                <w:rFonts w:hAnsi="宋体" w:cs="宋体" w:hint="eastAsia"/>
                <w:b/>
                <w:bCs/>
                <w:szCs w:val="24"/>
              </w:rPr>
              <w:t>序号</w:t>
            </w:r>
          </w:p>
        </w:tc>
        <w:tc>
          <w:tcPr>
            <w:tcW w:w="1929"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adjustRightInd w:val="0"/>
              <w:snapToGrid w:val="0"/>
              <w:spacing w:beforeLines="20" w:before="62" w:afterLines="20" w:after="62" w:line="360" w:lineRule="auto"/>
              <w:jc w:val="center"/>
              <w:rPr>
                <w:rFonts w:hAnsi="宋体" w:cs="宋体" w:hint="eastAsia"/>
                <w:b/>
                <w:bCs/>
                <w:szCs w:val="24"/>
              </w:rPr>
            </w:pPr>
            <w:r w:rsidRPr="00366B07">
              <w:rPr>
                <w:rFonts w:hAnsi="宋体" w:cs="宋体" w:hint="eastAsia"/>
                <w:b/>
                <w:bCs/>
                <w:szCs w:val="24"/>
              </w:rPr>
              <w:t>内容</w:t>
            </w:r>
          </w:p>
        </w:tc>
        <w:tc>
          <w:tcPr>
            <w:tcW w:w="7791"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tabs>
                <w:tab w:val="left" w:pos="1180"/>
              </w:tabs>
              <w:adjustRightInd w:val="0"/>
              <w:snapToGrid w:val="0"/>
              <w:spacing w:beforeLines="20" w:before="62" w:afterLines="20" w:after="62" w:line="360" w:lineRule="auto"/>
              <w:jc w:val="center"/>
              <w:rPr>
                <w:rFonts w:hAnsi="宋体" w:cs="宋体" w:hint="eastAsia"/>
                <w:b/>
                <w:bCs/>
                <w:szCs w:val="24"/>
              </w:rPr>
            </w:pPr>
            <w:r w:rsidRPr="00366B07">
              <w:rPr>
                <w:rFonts w:hAnsi="宋体" w:cs="宋体" w:hint="eastAsia"/>
                <w:b/>
                <w:bCs/>
                <w:szCs w:val="24"/>
              </w:rPr>
              <w:t>说明和要求</w:t>
            </w:r>
          </w:p>
        </w:tc>
      </w:tr>
      <w:tr w:rsidR="00F85C1A" w:rsidRPr="00366B07" w:rsidTr="00F42241">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adjustRightInd w:val="0"/>
              <w:snapToGrid w:val="0"/>
              <w:spacing w:line="360" w:lineRule="auto"/>
              <w:jc w:val="center"/>
              <w:rPr>
                <w:rFonts w:hAnsi="宋体" w:cs="宋体" w:hint="eastAsia"/>
                <w:bCs/>
                <w:szCs w:val="24"/>
              </w:rPr>
            </w:pPr>
            <w:r w:rsidRPr="00366B07">
              <w:rPr>
                <w:rFonts w:hAnsi="宋体" w:cs="宋体" w:hint="eastAsia"/>
                <w:bCs/>
                <w:szCs w:val="24"/>
              </w:rPr>
              <w:t>1</w:t>
            </w:r>
          </w:p>
        </w:tc>
        <w:tc>
          <w:tcPr>
            <w:tcW w:w="1929"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adjustRightInd w:val="0"/>
              <w:snapToGrid w:val="0"/>
              <w:spacing w:line="360" w:lineRule="auto"/>
              <w:jc w:val="center"/>
              <w:rPr>
                <w:rFonts w:hAnsi="宋体" w:cs="宋体" w:hint="eastAsia"/>
                <w:bCs/>
                <w:szCs w:val="24"/>
              </w:rPr>
            </w:pPr>
            <w:r w:rsidRPr="00366B07">
              <w:rPr>
                <w:rFonts w:hAnsi="宋体" w:cs="宋体" w:hint="eastAsia"/>
                <w:bCs/>
                <w:szCs w:val="24"/>
              </w:rPr>
              <w:t>人员到岗</w:t>
            </w:r>
          </w:p>
          <w:p w:rsidR="00F85C1A" w:rsidRPr="00366B07" w:rsidRDefault="00F85C1A" w:rsidP="00F42241">
            <w:pPr>
              <w:adjustRightInd w:val="0"/>
              <w:snapToGrid w:val="0"/>
              <w:spacing w:line="360" w:lineRule="auto"/>
              <w:jc w:val="center"/>
              <w:rPr>
                <w:rFonts w:hAnsi="宋体" w:cs="宋体" w:hint="eastAsia"/>
                <w:bCs/>
                <w:szCs w:val="24"/>
              </w:rPr>
            </w:pPr>
            <w:r w:rsidRPr="00366B07">
              <w:rPr>
                <w:rFonts w:hAnsi="宋体" w:cs="宋体" w:hint="eastAsia"/>
                <w:bCs/>
                <w:szCs w:val="24"/>
              </w:rPr>
              <w:t>及履约要求</w:t>
            </w:r>
          </w:p>
        </w:tc>
        <w:tc>
          <w:tcPr>
            <w:tcW w:w="7791"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adjustRightInd w:val="0"/>
              <w:snapToGrid w:val="0"/>
              <w:spacing w:beforeLines="50" w:before="156" w:afterLines="50" w:after="156" w:line="360" w:lineRule="auto"/>
              <w:rPr>
                <w:rFonts w:hAnsi="宋体" w:cs="宋体" w:hint="eastAsia"/>
                <w:szCs w:val="24"/>
              </w:rPr>
            </w:pPr>
            <w:r w:rsidRPr="00366B07">
              <w:rPr>
                <w:rFonts w:hAnsi="宋体" w:cs="宋体" w:hint="eastAsia"/>
                <w:szCs w:val="24"/>
              </w:rPr>
              <w:t>1</w:t>
            </w:r>
            <w:r w:rsidRPr="00366B07">
              <w:rPr>
                <w:rFonts w:hAnsi="宋体" w:cs="宋体" w:hint="eastAsia"/>
                <w:szCs w:val="24"/>
              </w:rPr>
              <w:t>、供应商一旦成交，谈判时所报的本项目的项目经理、施工现场技术负责人、各专业负责工程师及施工机械等在整个项目施工期内必须在位，否则采购人有权终止合同。由此造成的损失，成交供应商自行承担并赔偿可能给采购人造成的损失。</w:t>
            </w:r>
          </w:p>
          <w:p w:rsidR="00F85C1A" w:rsidRPr="00366B07" w:rsidRDefault="00F85C1A" w:rsidP="00F42241">
            <w:pPr>
              <w:adjustRightInd w:val="0"/>
              <w:snapToGrid w:val="0"/>
              <w:spacing w:beforeLines="50" w:before="156" w:afterLines="50" w:after="156" w:line="360" w:lineRule="auto"/>
              <w:rPr>
                <w:rFonts w:hAnsi="宋体" w:cs="宋体" w:hint="eastAsia"/>
                <w:szCs w:val="24"/>
              </w:rPr>
            </w:pPr>
            <w:r w:rsidRPr="00366B07">
              <w:rPr>
                <w:rFonts w:hAnsi="宋体" w:cs="宋体" w:hint="eastAsia"/>
                <w:szCs w:val="24"/>
              </w:rPr>
              <w:t>2</w:t>
            </w:r>
            <w:r w:rsidRPr="00366B07">
              <w:rPr>
                <w:rFonts w:hAnsi="宋体" w:cs="宋体" w:hint="eastAsia"/>
                <w:szCs w:val="24"/>
              </w:rPr>
              <w:t>、成交供应商不得擅自更换谈判时所报项目经理及项目部主要管理人员。确需更换时，须报采购人同意，更换后人员不得低于成交供应商谈判时所报人员资质和技术水平。采购人如认为有必要，可要求对上述人员中的部分人员作出更好的调整。</w:t>
            </w:r>
          </w:p>
          <w:p w:rsidR="00F85C1A" w:rsidRPr="00366B07" w:rsidRDefault="00F85C1A" w:rsidP="00F42241">
            <w:pPr>
              <w:adjustRightInd w:val="0"/>
              <w:snapToGrid w:val="0"/>
              <w:spacing w:beforeLines="50" w:before="156" w:afterLines="50" w:after="156" w:line="360" w:lineRule="auto"/>
              <w:rPr>
                <w:rFonts w:hAnsi="宋体" w:cs="宋体" w:hint="eastAsia"/>
                <w:szCs w:val="24"/>
              </w:rPr>
            </w:pPr>
            <w:r w:rsidRPr="00366B07">
              <w:rPr>
                <w:rFonts w:hAnsi="宋体" w:cs="宋体" w:hint="eastAsia"/>
                <w:szCs w:val="24"/>
              </w:rPr>
              <w:t>3</w:t>
            </w:r>
            <w:r w:rsidRPr="00366B07">
              <w:rPr>
                <w:rFonts w:hAnsi="宋体" w:cs="宋体" w:hint="eastAsia"/>
                <w:szCs w:val="24"/>
              </w:rPr>
              <w:t>、成交供应商未能按照承诺到岗尽职的，采购人将视情况严重程度对其作出相应处理，给予警告并发出整改通知。如仍未及时整改，采购人有权责令其停工整改、直至终止合同，引进新的承包单位。采购人还将停止支付工程款项，扣留任何未付的工程进度款项补偿建设单位的有关损失或工期延误的损失，并就此向承包单位索赔。</w:t>
            </w:r>
          </w:p>
        </w:tc>
      </w:tr>
      <w:tr w:rsidR="00F85C1A" w:rsidRPr="00366B07" w:rsidTr="00F42241">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adjustRightInd w:val="0"/>
              <w:snapToGrid w:val="0"/>
              <w:spacing w:line="360" w:lineRule="auto"/>
              <w:jc w:val="center"/>
              <w:rPr>
                <w:rFonts w:hAnsi="宋体" w:cs="宋体" w:hint="eastAsia"/>
                <w:bCs/>
                <w:szCs w:val="24"/>
              </w:rPr>
            </w:pPr>
            <w:r w:rsidRPr="00366B07">
              <w:rPr>
                <w:rFonts w:hAnsi="宋体" w:cs="宋体" w:hint="eastAsia"/>
                <w:bCs/>
                <w:szCs w:val="24"/>
              </w:rPr>
              <w:t>2</w:t>
            </w:r>
          </w:p>
        </w:tc>
        <w:tc>
          <w:tcPr>
            <w:tcW w:w="1929"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adjustRightInd w:val="0"/>
              <w:snapToGrid w:val="0"/>
              <w:spacing w:line="360" w:lineRule="auto"/>
              <w:jc w:val="center"/>
              <w:rPr>
                <w:rFonts w:hAnsi="宋体" w:cs="宋体" w:hint="eastAsia"/>
                <w:bCs/>
                <w:szCs w:val="24"/>
              </w:rPr>
            </w:pPr>
            <w:r w:rsidRPr="00366B07">
              <w:rPr>
                <w:rFonts w:hAnsi="宋体" w:cs="宋体" w:hint="eastAsia"/>
                <w:bCs/>
                <w:szCs w:val="24"/>
              </w:rPr>
              <w:t>材料要求</w:t>
            </w:r>
          </w:p>
        </w:tc>
        <w:tc>
          <w:tcPr>
            <w:tcW w:w="7791"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spacing w:line="360" w:lineRule="auto"/>
              <w:rPr>
                <w:rFonts w:hAnsi="宋体" w:cs="宋体"/>
                <w:szCs w:val="24"/>
              </w:rPr>
            </w:pPr>
            <w:r w:rsidRPr="00366B07">
              <w:rPr>
                <w:rFonts w:hAnsi="宋体" w:cs="宋体" w:hint="eastAsia"/>
                <w:szCs w:val="24"/>
              </w:rPr>
              <w:t>1</w:t>
            </w:r>
            <w:r w:rsidRPr="00366B07">
              <w:rPr>
                <w:rFonts w:hAnsi="宋体" w:cs="宋体" w:hint="eastAsia"/>
                <w:szCs w:val="24"/>
              </w:rPr>
              <w:t>、成交供应商自行采购的材料应满足设计和规范要求的质量等级，并须按有关技术规范要求对材料质量进行检验。成交供应商选定的材料供应厂家和价格须经采购人和监理单位认可。如采购人和监理单位对某种或某些材料的质量有异议，有权提出停止使用的要求，成交供应商必须服从该要求。若该材料经权威检验部门鉴定确有质量问题，由此而发生的一切费用由成交供应商自负。因成交供应商自行采购的材料质量引起的工程质量问题由成交供应商承担所造成的一切损失。</w:t>
            </w:r>
          </w:p>
          <w:p w:rsidR="00F85C1A" w:rsidRPr="00366B07" w:rsidRDefault="00F85C1A" w:rsidP="00F42241">
            <w:pPr>
              <w:spacing w:line="360" w:lineRule="auto"/>
              <w:rPr>
                <w:rFonts w:hAnsi="宋体" w:cs="宋体" w:hint="eastAsia"/>
                <w:b/>
                <w:szCs w:val="24"/>
              </w:rPr>
            </w:pPr>
            <w:r w:rsidRPr="00366B07">
              <w:rPr>
                <w:rFonts w:hAnsi="宋体" w:cs="宋体" w:hint="eastAsia"/>
                <w:b/>
                <w:szCs w:val="24"/>
              </w:rPr>
              <w:t>2</w:t>
            </w:r>
            <w:r w:rsidRPr="00366B07">
              <w:rPr>
                <w:rFonts w:hAnsi="宋体" w:cs="宋体" w:hint="eastAsia"/>
                <w:b/>
                <w:szCs w:val="24"/>
              </w:rPr>
              <w:t>、如本项目采购单位对工程质量有特殊需求的，对主要设备及材料提供不少于三个的参考品牌，对于采购人参考品牌的材料，供应商可选用参考品牌或不低于参考品牌质量标准的其它品牌；采用其它品牌的应在投标函后附投标函附件注明并提供相关技术参数、业绩等供谈判小组评审，未附投标函附件且未提供相关技术参数、</w:t>
            </w:r>
            <w:r w:rsidRPr="00366B07">
              <w:rPr>
                <w:rFonts w:hAnsi="宋体" w:cs="宋体" w:hint="eastAsia"/>
                <w:b/>
                <w:szCs w:val="24"/>
              </w:rPr>
              <w:lastRenderedPageBreak/>
              <w:t>业绩，或经谈判小组评审未通过的，成交后只能从采购人参考品牌中进行选择，价格不予调整。</w:t>
            </w:r>
          </w:p>
          <w:p w:rsidR="00F85C1A" w:rsidRPr="00366B07" w:rsidRDefault="00F85C1A" w:rsidP="00F42241">
            <w:pPr>
              <w:spacing w:line="360" w:lineRule="auto"/>
              <w:rPr>
                <w:rFonts w:hAnsi="宋体" w:cs="宋体" w:hint="eastAsia"/>
                <w:b/>
                <w:szCs w:val="24"/>
              </w:rPr>
            </w:pPr>
            <w:r w:rsidRPr="00366B07">
              <w:rPr>
                <w:rFonts w:hAnsi="宋体" w:cs="宋体" w:hint="eastAsia"/>
                <w:b/>
                <w:szCs w:val="24"/>
              </w:rPr>
              <w:t>3</w:t>
            </w:r>
            <w:r w:rsidRPr="00366B07">
              <w:rPr>
                <w:rFonts w:hAnsi="宋体" w:cs="宋体" w:hint="eastAsia"/>
                <w:b/>
                <w:szCs w:val="24"/>
              </w:rPr>
              <w:t>、对于采购人参考品牌的材料，</w:t>
            </w:r>
            <w:r w:rsidRPr="00366B07">
              <w:rPr>
                <w:rFonts w:hAnsi="宋体" w:cs="宋体"/>
                <w:b/>
                <w:szCs w:val="24"/>
              </w:rPr>
              <w:t>供应商</w:t>
            </w:r>
            <w:r w:rsidRPr="00366B07">
              <w:rPr>
                <w:rFonts w:hAnsi="宋体" w:cs="宋体" w:hint="eastAsia"/>
                <w:b/>
                <w:szCs w:val="24"/>
              </w:rPr>
              <w:t>如认为参考品牌有限定性、唯一性、明显不在同一档次等级的或者其他异议的，应在本项目疑问提出的截止时间前通过交易中心电子交易平台提交。</w:t>
            </w:r>
          </w:p>
        </w:tc>
      </w:tr>
      <w:tr w:rsidR="00F85C1A" w:rsidRPr="00335332" w:rsidTr="00F42241">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F85C1A" w:rsidRPr="00AD602D" w:rsidRDefault="00F85C1A" w:rsidP="00F42241">
            <w:pPr>
              <w:adjustRightInd w:val="0"/>
              <w:snapToGrid w:val="0"/>
              <w:spacing w:line="360" w:lineRule="auto"/>
              <w:jc w:val="center"/>
              <w:rPr>
                <w:rFonts w:hAnsi="宋体" w:cs="宋体" w:hint="eastAsia"/>
                <w:bCs/>
                <w:color w:val="000000"/>
                <w:szCs w:val="24"/>
              </w:rPr>
            </w:pPr>
            <w:r w:rsidRPr="00AD602D">
              <w:rPr>
                <w:rFonts w:hAnsi="宋体" w:cs="宋体" w:hint="eastAsia"/>
                <w:bCs/>
                <w:color w:val="000000"/>
                <w:szCs w:val="24"/>
              </w:rPr>
              <w:lastRenderedPageBreak/>
              <w:t>3</w:t>
            </w:r>
          </w:p>
        </w:tc>
        <w:tc>
          <w:tcPr>
            <w:tcW w:w="1929" w:type="dxa"/>
            <w:tcBorders>
              <w:top w:val="single" w:sz="4" w:space="0" w:color="auto"/>
              <w:left w:val="single" w:sz="4" w:space="0" w:color="auto"/>
              <w:bottom w:val="single" w:sz="4" w:space="0" w:color="auto"/>
              <w:right w:val="single" w:sz="4" w:space="0" w:color="auto"/>
            </w:tcBorders>
            <w:vAlign w:val="center"/>
          </w:tcPr>
          <w:p w:rsidR="00F85C1A" w:rsidRPr="00AD602D" w:rsidRDefault="00F85C1A" w:rsidP="00F42241">
            <w:pPr>
              <w:adjustRightInd w:val="0"/>
              <w:snapToGrid w:val="0"/>
              <w:spacing w:line="360" w:lineRule="auto"/>
              <w:jc w:val="center"/>
              <w:rPr>
                <w:rFonts w:hAnsi="宋体" w:cs="宋体" w:hint="eastAsia"/>
                <w:bCs/>
                <w:color w:val="000000"/>
                <w:szCs w:val="24"/>
              </w:rPr>
            </w:pPr>
            <w:r w:rsidRPr="00AD602D">
              <w:rPr>
                <w:rFonts w:hAnsi="宋体" w:cs="宋体" w:hint="eastAsia"/>
                <w:bCs/>
                <w:color w:val="000000"/>
                <w:szCs w:val="24"/>
              </w:rPr>
              <w:t>工程施工</w:t>
            </w:r>
          </w:p>
          <w:p w:rsidR="00F85C1A" w:rsidRPr="00AD602D" w:rsidRDefault="00F85C1A" w:rsidP="00F42241">
            <w:pPr>
              <w:adjustRightInd w:val="0"/>
              <w:snapToGrid w:val="0"/>
              <w:spacing w:line="360" w:lineRule="auto"/>
              <w:jc w:val="center"/>
              <w:rPr>
                <w:rFonts w:hAnsi="宋体" w:cs="宋体" w:hint="eastAsia"/>
                <w:bCs/>
                <w:color w:val="000000"/>
                <w:szCs w:val="24"/>
              </w:rPr>
            </w:pPr>
            <w:r w:rsidRPr="00AD602D">
              <w:rPr>
                <w:rFonts w:hAnsi="宋体" w:cs="宋体" w:hint="eastAsia"/>
                <w:bCs/>
                <w:color w:val="000000"/>
                <w:szCs w:val="24"/>
              </w:rPr>
              <w:t>重点难点</w:t>
            </w:r>
          </w:p>
        </w:tc>
        <w:tc>
          <w:tcPr>
            <w:tcW w:w="7791" w:type="dxa"/>
            <w:tcBorders>
              <w:top w:val="single" w:sz="4" w:space="0" w:color="auto"/>
              <w:left w:val="single" w:sz="4" w:space="0" w:color="auto"/>
              <w:bottom w:val="single" w:sz="4" w:space="0" w:color="auto"/>
              <w:right w:val="single" w:sz="4" w:space="0" w:color="auto"/>
            </w:tcBorders>
            <w:vAlign w:val="center"/>
          </w:tcPr>
          <w:p w:rsidR="00F85C1A" w:rsidRPr="00AD602D" w:rsidRDefault="00F85C1A" w:rsidP="00F42241">
            <w:pPr>
              <w:adjustRightInd w:val="0"/>
              <w:snapToGrid w:val="0"/>
              <w:spacing w:line="360" w:lineRule="auto"/>
              <w:rPr>
                <w:rFonts w:hAnsi="宋体" w:cs="宋体" w:hint="eastAsia"/>
                <w:b/>
                <w:color w:val="000000"/>
                <w:szCs w:val="24"/>
              </w:rPr>
            </w:pPr>
            <w:r w:rsidRPr="00AD602D">
              <w:rPr>
                <w:rFonts w:hAnsi="宋体" w:cs="宋体" w:hint="eastAsia"/>
                <w:b/>
                <w:color w:val="000000"/>
                <w:szCs w:val="24"/>
              </w:rPr>
              <w:t>无</w:t>
            </w:r>
          </w:p>
        </w:tc>
      </w:tr>
      <w:tr w:rsidR="00F85C1A" w:rsidRPr="00366B07" w:rsidTr="00F42241">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adjustRightInd w:val="0"/>
              <w:snapToGrid w:val="0"/>
              <w:spacing w:line="360" w:lineRule="auto"/>
              <w:jc w:val="center"/>
              <w:rPr>
                <w:rFonts w:hAnsi="宋体" w:cs="宋体" w:hint="eastAsia"/>
                <w:bCs/>
                <w:szCs w:val="24"/>
              </w:rPr>
            </w:pPr>
            <w:r w:rsidRPr="00366B07">
              <w:rPr>
                <w:rFonts w:hAnsi="宋体" w:cs="宋体" w:hint="eastAsia"/>
                <w:bCs/>
                <w:szCs w:val="24"/>
              </w:rPr>
              <w:t>4</w:t>
            </w:r>
          </w:p>
        </w:tc>
        <w:tc>
          <w:tcPr>
            <w:tcW w:w="1929"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adjustRightInd w:val="0"/>
              <w:snapToGrid w:val="0"/>
              <w:spacing w:line="360" w:lineRule="auto"/>
              <w:jc w:val="center"/>
              <w:rPr>
                <w:rFonts w:hAnsi="宋体" w:cs="宋体" w:hint="eastAsia"/>
                <w:bCs/>
                <w:szCs w:val="24"/>
              </w:rPr>
            </w:pPr>
            <w:r w:rsidRPr="00366B07">
              <w:rPr>
                <w:rFonts w:hAnsi="宋体" w:cs="宋体" w:hint="eastAsia"/>
                <w:bCs/>
                <w:szCs w:val="24"/>
              </w:rPr>
              <w:t>备注</w:t>
            </w:r>
          </w:p>
        </w:tc>
        <w:tc>
          <w:tcPr>
            <w:tcW w:w="7791"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adjustRightInd w:val="0"/>
              <w:snapToGrid w:val="0"/>
              <w:spacing w:line="360" w:lineRule="auto"/>
              <w:rPr>
                <w:rFonts w:hAnsi="宋体" w:cs="宋体" w:hint="eastAsia"/>
                <w:b/>
                <w:szCs w:val="24"/>
              </w:rPr>
            </w:pPr>
            <w:r w:rsidRPr="00366B07">
              <w:rPr>
                <w:rFonts w:hAnsi="宋体" w:cs="宋体" w:hint="eastAsia"/>
                <w:b/>
                <w:szCs w:val="24"/>
              </w:rPr>
              <w:t>1</w:t>
            </w:r>
            <w:r w:rsidRPr="00366B07">
              <w:rPr>
                <w:rFonts w:hAnsi="宋体" w:cs="宋体" w:hint="eastAsia"/>
                <w:b/>
                <w:szCs w:val="24"/>
              </w:rPr>
              <w:t>、经评审的有效最低价超本项目预算时，本项目流标。</w:t>
            </w:r>
          </w:p>
          <w:p w:rsidR="00F85C1A" w:rsidRPr="00366B07" w:rsidRDefault="00F85C1A" w:rsidP="00F42241">
            <w:pPr>
              <w:adjustRightInd w:val="0"/>
              <w:snapToGrid w:val="0"/>
              <w:spacing w:beforeLines="50" w:before="156" w:line="360" w:lineRule="auto"/>
              <w:rPr>
                <w:rFonts w:hAnsi="宋体" w:cs="宋体" w:hint="eastAsia"/>
                <w:b/>
                <w:szCs w:val="24"/>
              </w:rPr>
            </w:pPr>
            <w:r w:rsidRPr="00366B07">
              <w:rPr>
                <w:rFonts w:hAnsi="宋体" w:cs="宋体" w:hint="eastAsia"/>
                <w:b/>
                <w:szCs w:val="24"/>
              </w:rPr>
              <w:t>2</w:t>
            </w:r>
            <w:r w:rsidRPr="00366B07">
              <w:rPr>
                <w:rFonts w:hAnsi="宋体" w:cs="宋体" w:hint="eastAsia"/>
                <w:b/>
                <w:szCs w:val="24"/>
              </w:rPr>
              <w:t>、各供应商最终报价不得超过本项目最高投标限价</w:t>
            </w:r>
            <w:r>
              <w:rPr>
                <w:rFonts w:hAnsi="宋体" w:cs="宋体" w:hint="eastAsia"/>
                <w:b/>
                <w:szCs w:val="24"/>
              </w:rPr>
              <w:t>（如有）</w:t>
            </w:r>
            <w:r w:rsidRPr="00366B07">
              <w:rPr>
                <w:rFonts w:hAnsi="宋体" w:cs="宋体" w:hint="eastAsia"/>
                <w:b/>
                <w:szCs w:val="24"/>
              </w:rPr>
              <w:t>，否则响应无效。</w:t>
            </w:r>
          </w:p>
        </w:tc>
      </w:tr>
      <w:tr w:rsidR="00F85C1A" w:rsidRPr="00366B07" w:rsidTr="00F42241">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adjustRightInd w:val="0"/>
              <w:snapToGrid w:val="0"/>
              <w:spacing w:line="360" w:lineRule="auto"/>
              <w:jc w:val="center"/>
              <w:rPr>
                <w:rFonts w:hAnsi="宋体" w:cs="宋体" w:hint="eastAsia"/>
                <w:bCs/>
                <w:szCs w:val="24"/>
              </w:rPr>
            </w:pPr>
            <w:r w:rsidRPr="00366B07">
              <w:rPr>
                <w:rFonts w:hAnsi="宋体" w:cs="宋体" w:hint="eastAsia"/>
                <w:bCs/>
                <w:szCs w:val="24"/>
              </w:rPr>
              <w:t>5</w:t>
            </w:r>
          </w:p>
        </w:tc>
        <w:tc>
          <w:tcPr>
            <w:tcW w:w="1929"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adjustRightInd w:val="0"/>
              <w:snapToGrid w:val="0"/>
              <w:spacing w:line="360" w:lineRule="auto"/>
              <w:jc w:val="center"/>
              <w:rPr>
                <w:rFonts w:hAnsi="宋体" w:cs="宋体" w:hint="eastAsia"/>
                <w:bCs/>
                <w:szCs w:val="24"/>
              </w:rPr>
            </w:pPr>
            <w:r w:rsidRPr="00366B07">
              <w:rPr>
                <w:rFonts w:hAnsi="宋体" w:cs="宋体" w:hint="eastAsia"/>
                <w:bCs/>
                <w:szCs w:val="24"/>
              </w:rPr>
              <w:t>重要提示</w:t>
            </w:r>
          </w:p>
        </w:tc>
        <w:tc>
          <w:tcPr>
            <w:tcW w:w="7791" w:type="dxa"/>
            <w:tcBorders>
              <w:top w:val="single" w:sz="4" w:space="0" w:color="auto"/>
              <w:left w:val="single" w:sz="4" w:space="0" w:color="auto"/>
              <w:bottom w:val="single" w:sz="4" w:space="0" w:color="auto"/>
              <w:right w:val="single" w:sz="4" w:space="0" w:color="auto"/>
            </w:tcBorders>
            <w:vAlign w:val="center"/>
          </w:tcPr>
          <w:p w:rsidR="00F85C1A" w:rsidRPr="00366B07" w:rsidRDefault="00F85C1A" w:rsidP="00F42241">
            <w:pPr>
              <w:spacing w:afterLines="50" w:after="156" w:line="360" w:lineRule="auto"/>
              <w:rPr>
                <w:rFonts w:hAnsi="宋体" w:cs="宋体" w:hint="eastAsia"/>
                <w:szCs w:val="32"/>
              </w:rPr>
            </w:pPr>
            <w:r w:rsidRPr="00366B07">
              <w:rPr>
                <w:rFonts w:hAnsi="宋体" w:cs="宋体" w:hint="eastAsia"/>
                <w:szCs w:val="32"/>
              </w:rPr>
              <w:t>1</w:t>
            </w:r>
            <w:r w:rsidRPr="00366B07">
              <w:rPr>
                <w:rFonts w:hAnsi="宋体" w:cs="宋体" w:hint="eastAsia"/>
                <w:szCs w:val="32"/>
              </w:rPr>
              <w:t>、本项目的谈判文件、工程量清单、最高投标限价、澄清、修改、补充等相关资料均通过安徽合肥公共资源电子交易平台发布，发布同时系统以短信形式提醒，请供应商自行从网上下载。但系统短信并非必要程序，且可能出现因网络原因造成供应商未收到短信的情形，安徽省政府采购中心不承担供应商未收到短信的责任，供应商应当及时登录安徽合肥公共资源电子交易平台查看有无相关澄清、修改、补充等内容。</w:t>
            </w:r>
          </w:p>
          <w:p w:rsidR="00F85C1A" w:rsidRPr="00366B07" w:rsidRDefault="00F85C1A" w:rsidP="00F42241">
            <w:pPr>
              <w:spacing w:afterLines="50" w:after="156" w:line="360" w:lineRule="auto"/>
              <w:rPr>
                <w:rFonts w:hAnsi="宋体" w:cs="宋体" w:hint="eastAsia"/>
                <w:szCs w:val="32"/>
              </w:rPr>
            </w:pPr>
            <w:r w:rsidRPr="00366B07">
              <w:rPr>
                <w:rFonts w:hAnsi="宋体" w:cs="宋体" w:hint="eastAsia"/>
                <w:szCs w:val="32"/>
              </w:rPr>
              <w:t>2</w:t>
            </w:r>
            <w:r w:rsidRPr="00366B07">
              <w:rPr>
                <w:rFonts w:hAnsi="宋体" w:cs="宋体" w:hint="eastAsia"/>
                <w:szCs w:val="32"/>
              </w:rPr>
              <w:t>、在工程项目谈判过程中，供应商最终报价与公布的最高投标限价或项目概算相比降幅过小，或供应商最终报价明显缺乏竞争性的，谈判小组可以否决所有报价。</w:t>
            </w:r>
          </w:p>
          <w:p w:rsidR="00F85C1A" w:rsidRPr="00366B07" w:rsidRDefault="00F85C1A" w:rsidP="00F42241">
            <w:pPr>
              <w:spacing w:afterLines="50" w:after="156" w:line="360" w:lineRule="auto"/>
              <w:rPr>
                <w:rFonts w:hAnsi="宋体" w:cs="宋体"/>
                <w:szCs w:val="32"/>
              </w:rPr>
            </w:pPr>
            <w:r w:rsidRPr="00366B07">
              <w:rPr>
                <w:rFonts w:hAnsi="宋体" w:cs="宋体" w:hint="eastAsia"/>
                <w:szCs w:val="32"/>
              </w:rPr>
              <w:t>3</w:t>
            </w:r>
            <w:r w:rsidRPr="00366B07">
              <w:rPr>
                <w:rFonts w:hAnsi="宋体" w:cs="宋体" w:hint="eastAsia"/>
                <w:szCs w:val="32"/>
              </w:rPr>
              <w:t>、外地建安企业在安徽省政府采购中心谈判并成交后必须在项目所在地交纳相关税费。</w:t>
            </w:r>
          </w:p>
          <w:p w:rsidR="00F85C1A" w:rsidRPr="00366B07" w:rsidRDefault="00F85C1A" w:rsidP="00F42241">
            <w:pPr>
              <w:spacing w:afterLines="50" w:after="156" w:line="360" w:lineRule="auto"/>
              <w:rPr>
                <w:rFonts w:hAnsi="宋体" w:cs="宋体" w:hint="eastAsia"/>
                <w:szCs w:val="32"/>
              </w:rPr>
            </w:pPr>
            <w:r w:rsidRPr="00366B07">
              <w:rPr>
                <w:rFonts w:hAnsi="宋体" w:cs="宋体" w:hint="eastAsia"/>
                <w:szCs w:val="24"/>
              </w:rPr>
              <w:t>4</w:t>
            </w:r>
            <w:r w:rsidRPr="00366B07">
              <w:rPr>
                <w:rFonts w:hAnsi="宋体" w:cs="宋体" w:hint="eastAsia"/>
                <w:szCs w:val="24"/>
              </w:rPr>
              <w:t>、承包人在工程实施过程中用工行为，必须严格执行国家及地方政府的有关规定，依法签订劳动合同，并按规定及时足额支付工资。</w:t>
            </w:r>
          </w:p>
          <w:p w:rsidR="00F85C1A" w:rsidRPr="00366B07" w:rsidRDefault="00F85C1A" w:rsidP="00F42241">
            <w:pPr>
              <w:spacing w:afterLines="50" w:after="156" w:line="360" w:lineRule="auto"/>
              <w:rPr>
                <w:rFonts w:hAnsi="宋体" w:cs="宋体" w:hint="eastAsia"/>
                <w:szCs w:val="24"/>
              </w:rPr>
            </w:pPr>
            <w:r w:rsidRPr="00366B07">
              <w:rPr>
                <w:rFonts w:hAnsi="宋体" w:cs="宋体" w:hint="eastAsia"/>
                <w:b/>
                <w:szCs w:val="24"/>
              </w:rPr>
              <w:t>5</w:t>
            </w:r>
            <w:r w:rsidRPr="00366B07">
              <w:rPr>
                <w:rFonts w:hAnsi="宋体" w:cs="宋体" w:hint="eastAsia"/>
                <w:b/>
                <w:szCs w:val="24"/>
              </w:rPr>
              <w:t>、承包人在建设工程扬尘污染防治措施和费用管理上，必须严格执行国家及项目所在地相关文件的规定。</w:t>
            </w:r>
          </w:p>
          <w:p w:rsidR="00F85C1A" w:rsidRPr="00366B07" w:rsidRDefault="00F85C1A" w:rsidP="00F42241">
            <w:pPr>
              <w:spacing w:afterLines="50" w:after="156" w:line="360" w:lineRule="auto"/>
              <w:rPr>
                <w:rFonts w:hint="eastAsia"/>
                <w:b/>
                <w:szCs w:val="24"/>
              </w:rPr>
            </w:pPr>
            <w:r w:rsidRPr="00366B07">
              <w:rPr>
                <w:rFonts w:hAnsi="宋体" w:cs="宋体" w:hint="eastAsia"/>
                <w:b/>
                <w:szCs w:val="24"/>
              </w:rPr>
              <w:t>6</w:t>
            </w:r>
            <w:r w:rsidRPr="00366B07">
              <w:rPr>
                <w:rFonts w:hAnsi="宋体" w:cs="宋体" w:hint="eastAsia"/>
                <w:b/>
                <w:szCs w:val="24"/>
              </w:rPr>
              <w:t>、本工程工程量清单和最高投标限价采用</w:t>
            </w:r>
            <w:r w:rsidRPr="00366B07">
              <w:rPr>
                <w:rFonts w:hAnsi="宋体" w:cs="宋体" w:hint="eastAsia"/>
                <w:b/>
                <w:szCs w:val="24"/>
              </w:rPr>
              <w:t>2018</w:t>
            </w:r>
            <w:r w:rsidRPr="00366B07">
              <w:rPr>
                <w:rFonts w:hAnsi="宋体" w:cs="宋体" w:hint="eastAsia"/>
                <w:b/>
                <w:szCs w:val="24"/>
              </w:rPr>
              <w:t>版安徽省建设工程计价依据编制，据测算，该计价依据在人工含量和工程组价上较</w:t>
            </w:r>
            <w:r w:rsidRPr="00366B07">
              <w:rPr>
                <w:rFonts w:hAnsi="宋体" w:cs="宋体" w:hint="eastAsia"/>
                <w:b/>
                <w:szCs w:val="24"/>
              </w:rPr>
              <w:t>2005</w:t>
            </w:r>
            <w:r w:rsidRPr="00366B07">
              <w:rPr>
                <w:rFonts w:hAnsi="宋体" w:cs="宋体" w:hint="eastAsia"/>
                <w:b/>
                <w:szCs w:val="24"/>
              </w:rPr>
              <w:t>版安徽省建设工程计价依据小，在使用新版计价依据后，各供应商应充分考虑不同计价依据的差别风险，自行考虑建设成本，理性报价。</w:t>
            </w:r>
          </w:p>
        </w:tc>
      </w:tr>
    </w:tbl>
    <w:p w:rsidR="00F85C1A" w:rsidRDefault="00F85C1A" w:rsidP="00B078BC">
      <w:pPr>
        <w:jc w:val="center"/>
        <w:rPr>
          <w:b/>
          <w:color w:val="FF0000"/>
          <w:sz w:val="24"/>
        </w:rPr>
      </w:pPr>
    </w:p>
    <w:p w:rsidR="00F85C1A" w:rsidRDefault="00F85C1A" w:rsidP="00F85C1A">
      <w:pPr>
        <w:pStyle w:val="aff"/>
        <w:shd w:val="clear" w:color="auto" w:fill="FFFFFF"/>
        <w:spacing w:before="0" w:beforeAutospacing="0" w:after="0" w:afterAutospacing="0" w:line="360" w:lineRule="auto"/>
        <w:rPr>
          <w:rFonts w:cs="宋体"/>
          <w:b/>
          <w:bCs/>
          <w:shd w:val="clear" w:color="auto" w:fill="FFFFFF"/>
        </w:rPr>
      </w:pPr>
      <w:r>
        <w:rPr>
          <w:rFonts w:cs="宋体" w:hint="eastAsia"/>
          <w:b/>
          <w:bCs/>
          <w:shd w:val="clear" w:color="auto" w:fill="FFFFFF"/>
        </w:rPr>
        <w:lastRenderedPageBreak/>
        <w:t xml:space="preserve">一、工程要求   </w:t>
      </w:r>
    </w:p>
    <w:p w:rsidR="00F85C1A" w:rsidRDefault="00F85C1A" w:rsidP="00F85C1A">
      <w:pPr>
        <w:pStyle w:val="aff"/>
        <w:shd w:val="clear" w:color="auto" w:fill="FFFFFF"/>
        <w:spacing w:before="0" w:beforeAutospacing="0" w:after="0" w:afterAutospacing="0" w:line="360" w:lineRule="auto"/>
        <w:rPr>
          <w:rFonts w:cs="宋体"/>
          <w:b/>
          <w:bCs/>
          <w:kern w:val="2"/>
        </w:rPr>
      </w:pPr>
      <w:r>
        <w:rPr>
          <w:rFonts w:cs="宋体" w:hint="eastAsia"/>
          <w:b/>
          <w:bCs/>
          <w:kern w:val="2"/>
        </w:rPr>
        <w:t>（一）实验室装修改造工程</w:t>
      </w:r>
    </w:p>
    <w:p w:rsidR="00F85C1A" w:rsidRPr="00BA51BA" w:rsidRDefault="00F85C1A" w:rsidP="00F85C1A">
      <w:pPr>
        <w:pStyle w:val="aff"/>
        <w:shd w:val="clear" w:color="auto" w:fill="FFFFFF"/>
        <w:spacing w:before="0" w:beforeAutospacing="0" w:after="0" w:afterAutospacing="0" w:line="360" w:lineRule="auto"/>
        <w:rPr>
          <w:rFonts w:cs="宋体" w:hint="eastAsia"/>
          <w:b/>
          <w:bCs/>
          <w:shd w:val="clear" w:color="auto" w:fill="FFFFFF"/>
        </w:rPr>
      </w:pPr>
      <w:r>
        <w:rPr>
          <w:rFonts w:cs="宋体" w:hint="eastAsia"/>
          <w:b/>
          <w:bCs/>
          <w:kern w:val="2"/>
        </w:rPr>
        <w:t>1、工程量清单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
        <w:gridCol w:w="1108"/>
        <w:gridCol w:w="5192"/>
        <w:gridCol w:w="691"/>
        <w:gridCol w:w="490"/>
        <w:gridCol w:w="1140"/>
      </w:tblGrid>
      <w:tr w:rsidR="00F85C1A" w:rsidTr="00F42241">
        <w:trPr>
          <w:jc w:val="center"/>
        </w:trPr>
        <w:tc>
          <w:tcPr>
            <w:tcW w:w="488" w:type="dxa"/>
            <w:vAlign w:val="center"/>
          </w:tcPr>
          <w:p w:rsidR="00F85C1A" w:rsidRDefault="00F85C1A" w:rsidP="00F42241">
            <w:pPr>
              <w:spacing w:line="360" w:lineRule="auto"/>
              <w:jc w:val="center"/>
              <w:rPr>
                <w:rFonts w:hAnsi="宋体" w:cs="宋体" w:hint="eastAsia"/>
                <w:b/>
                <w:szCs w:val="24"/>
              </w:rPr>
            </w:pPr>
            <w:r>
              <w:rPr>
                <w:rFonts w:hAnsi="宋体" w:cs="宋体" w:hint="eastAsia"/>
                <w:b/>
                <w:szCs w:val="24"/>
              </w:rPr>
              <w:t>序号</w:t>
            </w:r>
          </w:p>
        </w:tc>
        <w:tc>
          <w:tcPr>
            <w:tcW w:w="1108" w:type="dxa"/>
            <w:vAlign w:val="center"/>
          </w:tcPr>
          <w:p w:rsidR="00F85C1A" w:rsidRDefault="00F85C1A" w:rsidP="00F42241">
            <w:pPr>
              <w:spacing w:line="360" w:lineRule="auto"/>
              <w:jc w:val="center"/>
              <w:rPr>
                <w:rFonts w:hAnsi="宋体" w:cs="宋体" w:hint="eastAsia"/>
                <w:b/>
                <w:szCs w:val="24"/>
              </w:rPr>
            </w:pPr>
            <w:r>
              <w:rPr>
                <w:rFonts w:hAnsi="宋体" w:cs="宋体" w:hint="eastAsia"/>
                <w:b/>
                <w:szCs w:val="24"/>
              </w:rPr>
              <w:t>名称</w:t>
            </w:r>
          </w:p>
        </w:tc>
        <w:tc>
          <w:tcPr>
            <w:tcW w:w="5192" w:type="dxa"/>
            <w:vAlign w:val="center"/>
          </w:tcPr>
          <w:p w:rsidR="00F85C1A" w:rsidRDefault="00F85C1A" w:rsidP="00F42241">
            <w:pPr>
              <w:spacing w:line="360" w:lineRule="auto"/>
              <w:jc w:val="center"/>
              <w:rPr>
                <w:rFonts w:hAnsi="宋体" w:cs="宋体" w:hint="eastAsia"/>
                <w:b/>
                <w:szCs w:val="24"/>
              </w:rPr>
            </w:pPr>
            <w:r>
              <w:rPr>
                <w:rFonts w:hAnsi="宋体" w:cs="宋体" w:hint="eastAsia"/>
                <w:b/>
                <w:szCs w:val="24"/>
              </w:rPr>
              <w:t>技术要求</w:t>
            </w:r>
          </w:p>
        </w:tc>
        <w:tc>
          <w:tcPr>
            <w:tcW w:w="691" w:type="dxa"/>
            <w:vAlign w:val="center"/>
          </w:tcPr>
          <w:p w:rsidR="00F85C1A" w:rsidRDefault="00F85C1A" w:rsidP="00F42241">
            <w:pPr>
              <w:spacing w:line="360" w:lineRule="auto"/>
              <w:jc w:val="center"/>
              <w:rPr>
                <w:rFonts w:hAnsi="宋体" w:cs="宋体" w:hint="eastAsia"/>
                <w:b/>
                <w:szCs w:val="24"/>
              </w:rPr>
            </w:pPr>
            <w:r>
              <w:rPr>
                <w:rFonts w:hAnsi="宋体" w:cs="宋体" w:hint="eastAsia"/>
                <w:b/>
                <w:szCs w:val="24"/>
              </w:rPr>
              <w:t>数量</w:t>
            </w:r>
          </w:p>
        </w:tc>
        <w:tc>
          <w:tcPr>
            <w:tcW w:w="490" w:type="dxa"/>
            <w:vAlign w:val="center"/>
          </w:tcPr>
          <w:p w:rsidR="00F85C1A" w:rsidRDefault="00F85C1A" w:rsidP="00F42241">
            <w:pPr>
              <w:spacing w:line="360" w:lineRule="auto"/>
              <w:jc w:val="center"/>
              <w:rPr>
                <w:rFonts w:hAnsi="宋体" w:cs="宋体" w:hint="eastAsia"/>
                <w:b/>
                <w:szCs w:val="24"/>
              </w:rPr>
            </w:pPr>
            <w:r>
              <w:rPr>
                <w:rFonts w:hAnsi="宋体" w:cs="宋体" w:hint="eastAsia"/>
                <w:b/>
                <w:szCs w:val="24"/>
              </w:rPr>
              <w:t>单位</w:t>
            </w:r>
          </w:p>
        </w:tc>
        <w:tc>
          <w:tcPr>
            <w:tcW w:w="1140" w:type="dxa"/>
            <w:vAlign w:val="center"/>
          </w:tcPr>
          <w:p w:rsidR="00F85C1A" w:rsidRDefault="00F85C1A" w:rsidP="00F42241">
            <w:pPr>
              <w:spacing w:line="360" w:lineRule="auto"/>
              <w:jc w:val="center"/>
              <w:rPr>
                <w:rFonts w:hAnsi="宋体" w:cs="宋体" w:hint="eastAsia"/>
                <w:b/>
                <w:szCs w:val="24"/>
              </w:rPr>
            </w:pPr>
            <w:r>
              <w:rPr>
                <w:rFonts w:hAnsi="宋体" w:cs="宋体" w:hint="eastAsia"/>
                <w:b/>
                <w:szCs w:val="24"/>
              </w:rPr>
              <w:t>备注</w:t>
            </w:r>
          </w:p>
        </w:tc>
      </w:tr>
      <w:tr w:rsidR="00F85C1A" w:rsidTr="00F42241">
        <w:trPr>
          <w:jc w:val="center"/>
        </w:trPr>
        <w:tc>
          <w:tcPr>
            <w:tcW w:w="9109" w:type="dxa"/>
            <w:gridSpan w:val="6"/>
            <w:vAlign w:val="center"/>
          </w:tcPr>
          <w:p w:rsidR="00F85C1A" w:rsidRDefault="00F85C1A" w:rsidP="00F42241">
            <w:pPr>
              <w:spacing w:line="360" w:lineRule="auto"/>
              <w:jc w:val="center"/>
              <w:rPr>
                <w:rFonts w:hAnsi="宋体" w:cs="宋体" w:hint="eastAsia"/>
                <w:szCs w:val="24"/>
              </w:rPr>
            </w:pPr>
            <w:r>
              <w:rPr>
                <w:rFonts w:hAnsi="宋体" w:cs="宋体" w:hint="eastAsia"/>
                <w:szCs w:val="24"/>
              </w:rPr>
              <w:t>二楼东五间</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包墙角立管</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木工板打底，外包石膏板</w:t>
            </w:r>
          </w:p>
          <w:p w:rsidR="00F85C1A" w:rsidRDefault="00F85C1A" w:rsidP="00F42241">
            <w:pPr>
              <w:spacing w:line="360" w:lineRule="auto"/>
              <w:rPr>
                <w:rFonts w:hAnsi="宋体" w:cs="宋体" w:hint="eastAsia"/>
                <w:szCs w:val="24"/>
              </w:rPr>
            </w:pPr>
            <w:r>
              <w:rPr>
                <w:rFonts w:hAnsi="宋体" w:cs="宋体" w:hint="eastAsia"/>
                <w:szCs w:val="24"/>
              </w:rPr>
              <w:t>人工及辅料</w:t>
            </w:r>
            <w:r>
              <w:rPr>
                <w:rFonts w:hAnsi="宋体" w:cs="宋体" w:hint="eastAsia"/>
                <w:szCs w:val="24"/>
              </w:rPr>
              <w:t>(</w:t>
            </w:r>
            <w:r w:rsidRPr="00DB478A">
              <w:rPr>
                <w:rFonts w:hAnsi="宋体" w:cs="宋体" w:hint="eastAsia"/>
                <w:szCs w:val="24"/>
              </w:rPr>
              <w:t>品牌</w:t>
            </w:r>
            <w:r w:rsidRPr="00DB478A">
              <w:rPr>
                <w:rFonts w:hAnsi="宋体" w:cs="宋体"/>
                <w:szCs w:val="24"/>
              </w:rPr>
              <w:t>32.5#</w:t>
            </w:r>
            <w:r>
              <w:rPr>
                <w:rFonts w:hAnsi="宋体" w:cs="宋体" w:hint="eastAsia"/>
                <w:szCs w:val="24"/>
              </w:rPr>
              <w:t>水泥、优质黄沙</w:t>
            </w:r>
            <w:r>
              <w:rPr>
                <w:rFonts w:hAnsi="宋体" w:cs="宋体" w:hint="eastAsia"/>
                <w:szCs w:val="24"/>
              </w:rPr>
              <w:t>)</w:t>
            </w:r>
            <w:r>
              <w:rPr>
                <w:rFonts w:hAnsi="宋体" w:cs="宋体" w:hint="eastAsia"/>
                <w:szCs w:val="24"/>
              </w:rPr>
              <w:t>。</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10</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个</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2</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拆除木门</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原有</w:t>
            </w:r>
            <w:r>
              <w:rPr>
                <w:rFonts w:hAnsi="宋体" w:cs="宋体" w:hint="eastAsia"/>
                <w:szCs w:val="24"/>
              </w:rPr>
              <w:t>2</w:t>
            </w:r>
            <w:r>
              <w:rPr>
                <w:rFonts w:hAnsi="宋体" w:cs="宋体" w:hint="eastAsia"/>
                <w:szCs w:val="24"/>
              </w:rPr>
              <w:t>樘木门拆除更换，原有门框位置找平</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2</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个</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3</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封门洞</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原有木门拆除后空心砖封门洞，底面拉网粉刷防开裂。人工及辅料</w:t>
            </w:r>
            <w:r>
              <w:rPr>
                <w:rFonts w:hAnsi="宋体" w:cs="宋体" w:hint="eastAsia"/>
                <w:szCs w:val="24"/>
              </w:rPr>
              <w:t>(</w:t>
            </w:r>
            <w:r>
              <w:rPr>
                <w:rFonts w:hAnsi="宋体" w:cs="宋体" w:hint="eastAsia"/>
                <w:szCs w:val="24"/>
              </w:rPr>
              <w:t>空心砖、防裂网、</w:t>
            </w:r>
            <w:r w:rsidRPr="00DB478A">
              <w:rPr>
                <w:rFonts w:hAnsi="宋体" w:cs="宋体" w:hint="eastAsia"/>
                <w:szCs w:val="24"/>
              </w:rPr>
              <w:t>品牌</w:t>
            </w:r>
            <w:r w:rsidRPr="00DB478A">
              <w:rPr>
                <w:rFonts w:hAnsi="宋体" w:cs="宋体"/>
                <w:szCs w:val="24"/>
              </w:rPr>
              <w:t>32.5#</w:t>
            </w:r>
            <w:r>
              <w:rPr>
                <w:rFonts w:hAnsi="宋体" w:cs="宋体" w:hint="eastAsia"/>
                <w:szCs w:val="24"/>
              </w:rPr>
              <w:t>水泥、优质黄沙</w:t>
            </w:r>
            <w:r>
              <w:rPr>
                <w:rFonts w:hAnsi="宋体" w:cs="宋体" w:hint="eastAsia"/>
                <w:szCs w:val="24"/>
              </w:rPr>
              <w:t>)</w:t>
            </w:r>
            <w:r>
              <w:rPr>
                <w:rFonts w:hAnsi="宋体" w:cs="宋体" w:hint="eastAsia"/>
                <w:szCs w:val="24"/>
              </w:rPr>
              <w:t>。</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2</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个</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4</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原有墙面翻新</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1</w:t>
            </w:r>
            <w:r>
              <w:rPr>
                <w:rFonts w:hAnsi="宋体" w:cs="宋体" w:hint="eastAsia"/>
                <w:szCs w:val="24"/>
              </w:rPr>
              <w:t>、基层类型：原墙腻子清除、清扫基层、刮腻子、找平、批腻子找平打磨三遍</w:t>
            </w:r>
          </w:p>
          <w:p w:rsidR="00F85C1A" w:rsidRDefault="00F85C1A" w:rsidP="00F42241">
            <w:pPr>
              <w:spacing w:line="360" w:lineRule="auto"/>
              <w:rPr>
                <w:rFonts w:hAnsi="宋体" w:cs="宋体"/>
                <w:szCs w:val="24"/>
              </w:rPr>
            </w:pPr>
            <w:r>
              <w:rPr>
                <w:rFonts w:hAnsi="宋体" w:cs="宋体" w:hint="eastAsia"/>
                <w:szCs w:val="24"/>
              </w:rPr>
              <w:t>2</w:t>
            </w:r>
            <w:r>
              <w:rPr>
                <w:rFonts w:hAnsi="宋体" w:cs="宋体" w:hint="eastAsia"/>
                <w:szCs w:val="24"/>
              </w:rPr>
              <w:t>、油漆品种、刷漆遍数：</w:t>
            </w:r>
            <w:r w:rsidRPr="00DB478A">
              <w:rPr>
                <w:rFonts w:hAnsi="宋体" w:cs="宋体" w:hint="eastAsia"/>
                <w:szCs w:val="24"/>
              </w:rPr>
              <w:t>品牌墙面漆（立邦、多乐士、华润）</w:t>
            </w:r>
            <w:r>
              <w:rPr>
                <w:rFonts w:hAnsi="宋体" w:cs="宋体" w:hint="eastAsia"/>
                <w:szCs w:val="24"/>
              </w:rPr>
              <w:t>净味二合一墙面漆</w:t>
            </w:r>
            <w:r w:rsidRPr="00DB478A">
              <w:rPr>
                <w:rFonts w:hAnsi="宋体" w:cs="宋体" w:hint="eastAsia"/>
                <w:szCs w:val="24"/>
              </w:rPr>
              <w:t>（或同等级产品）</w:t>
            </w:r>
          </w:p>
          <w:p w:rsidR="00F85C1A" w:rsidRDefault="00F85C1A" w:rsidP="00F42241">
            <w:pPr>
              <w:spacing w:line="360" w:lineRule="auto"/>
              <w:rPr>
                <w:rFonts w:hAnsi="宋体" w:cs="宋体"/>
                <w:szCs w:val="24"/>
              </w:rPr>
            </w:pPr>
            <w:r>
              <w:rPr>
                <w:rFonts w:hAnsi="宋体" w:cs="宋体" w:hint="eastAsia"/>
                <w:szCs w:val="24"/>
              </w:rPr>
              <w:t>3</w:t>
            </w:r>
            <w:r>
              <w:rPr>
                <w:rFonts w:hAnsi="宋体" w:cs="宋体" w:hint="eastAsia"/>
                <w:szCs w:val="24"/>
              </w:rPr>
              <w:t>、门窗洞减半计算。</w:t>
            </w:r>
          </w:p>
          <w:p w:rsidR="00F85C1A" w:rsidRPr="00DB478A" w:rsidRDefault="00F85C1A" w:rsidP="00F42241">
            <w:pPr>
              <w:spacing w:line="360" w:lineRule="auto"/>
              <w:rPr>
                <w:rFonts w:hAnsi="宋体" w:cs="宋体"/>
                <w:szCs w:val="24"/>
              </w:rPr>
            </w:pPr>
            <w:r>
              <w:rPr>
                <w:rFonts w:hAnsi="宋体" w:cs="宋体" w:hint="eastAsia"/>
                <w:szCs w:val="24"/>
              </w:rPr>
              <w:t>4</w:t>
            </w:r>
            <w:r>
              <w:rPr>
                <w:rFonts w:hAnsi="宋体" w:cs="宋体" w:hint="eastAsia"/>
                <w:szCs w:val="24"/>
              </w:rPr>
              <w:t>、材料：</w:t>
            </w:r>
            <w:r>
              <w:rPr>
                <w:rFonts w:hAnsi="宋体" w:cs="宋体" w:hint="eastAsia"/>
                <w:szCs w:val="24"/>
              </w:rPr>
              <w:t>1</w:t>
            </w:r>
            <w:r>
              <w:rPr>
                <w:rFonts w:hAnsi="宋体" w:cs="宋体" w:hint="eastAsia"/>
                <w:szCs w:val="24"/>
              </w:rPr>
              <w:t>、</w:t>
            </w:r>
            <w:r w:rsidRPr="00DB478A">
              <w:rPr>
                <w:rFonts w:hAnsi="宋体" w:cs="宋体" w:hint="eastAsia"/>
                <w:szCs w:val="24"/>
              </w:rPr>
              <w:t>品牌</w:t>
            </w:r>
            <w:r>
              <w:rPr>
                <w:rFonts w:hAnsi="宋体" w:cs="宋体" w:hint="eastAsia"/>
                <w:szCs w:val="24"/>
              </w:rPr>
              <w:t>腻子粉；</w:t>
            </w:r>
            <w:r>
              <w:rPr>
                <w:rFonts w:hAnsi="宋体" w:cs="宋体" w:hint="eastAsia"/>
                <w:szCs w:val="24"/>
              </w:rPr>
              <w:t>2</w:t>
            </w:r>
            <w:r>
              <w:rPr>
                <w:rFonts w:hAnsi="宋体" w:cs="宋体" w:hint="eastAsia"/>
                <w:szCs w:val="24"/>
              </w:rPr>
              <w:t>、</w:t>
            </w:r>
            <w:r>
              <w:rPr>
                <w:rFonts w:hAnsi="宋体" w:cs="宋体" w:hint="eastAsia"/>
                <w:szCs w:val="24"/>
              </w:rPr>
              <w:t>901</w:t>
            </w:r>
            <w:r>
              <w:rPr>
                <w:rFonts w:hAnsi="宋体" w:cs="宋体" w:hint="eastAsia"/>
                <w:szCs w:val="24"/>
              </w:rPr>
              <w:t>胶；</w:t>
            </w:r>
            <w:r>
              <w:rPr>
                <w:rFonts w:hAnsi="宋体" w:cs="宋体" w:hint="eastAsia"/>
                <w:szCs w:val="24"/>
              </w:rPr>
              <w:t>3</w:t>
            </w:r>
            <w:r>
              <w:rPr>
                <w:rFonts w:hAnsi="宋体" w:cs="宋体" w:hint="eastAsia"/>
                <w:szCs w:val="24"/>
              </w:rPr>
              <w:t>、</w:t>
            </w:r>
            <w:r w:rsidRPr="00DB478A">
              <w:rPr>
                <w:rFonts w:hAnsi="宋体" w:cs="宋体" w:hint="eastAsia"/>
                <w:szCs w:val="24"/>
              </w:rPr>
              <w:t>品牌墙面漆（</w:t>
            </w:r>
            <w:r>
              <w:rPr>
                <w:rFonts w:hAnsi="宋体" w:cs="宋体" w:hint="eastAsia"/>
                <w:szCs w:val="24"/>
              </w:rPr>
              <w:t>参考品牌：</w:t>
            </w:r>
            <w:r w:rsidRPr="00DB478A">
              <w:rPr>
                <w:rFonts w:hAnsi="宋体" w:cs="宋体" w:hint="eastAsia"/>
                <w:szCs w:val="24"/>
              </w:rPr>
              <w:t>立邦、多乐士、华润）净味二合一（或同等级产品）</w:t>
            </w:r>
            <w:r>
              <w:rPr>
                <w:rFonts w:hAnsi="宋体" w:cs="宋体" w:hint="eastAsia"/>
                <w:szCs w:val="24"/>
              </w:rPr>
              <w:t>，</w:t>
            </w:r>
            <w:r w:rsidRPr="00DB478A">
              <w:rPr>
                <w:rFonts w:hAnsi="宋体" w:cs="宋体" w:hint="eastAsia"/>
                <w:szCs w:val="24"/>
              </w:rPr>
              <w:t>品牌净味漆</w:t>
            </w:r>
            <w:r>
              <w:rPr>
                <w:rFonts w:hAnsi="宋体" w:cs="宋体" w:hint="eastAsia"/>
                <w:szCs w:val="24"/>
              </w:rPr>
              <w:t>，砂纸系列、牛皮纸；</w:t>
            </w:r>
          </w:p>
          <w:p w:rsidR="00F85C1A" w:rsidRDefault="00F85C1A" w:rsidP="00F42241">
            <w:pPr>
              <w:spacing w:line="360" w:lineRule="auto"/>
              <w:rPr>
                <w:rFonts w:hAnsi="宋体" w:cs="宋体" w:hint="eastAsia"/>
                <w:szCs w:val="24"/>
              </w:rPr>
            </w:pPr>
            <w:r>
              <w:rPr>
                <w:rFonts w:hAnsi="宋体" w:cs="宋体" w:hint="eastAsia"/>
                <w:szCs w:val="24"/>
              </w:rPr>
              <w:t>5</w:t>
            </w:r>
            <w:r>
              <w:rPr>
                <w:rFonts w:hAnsi="宋体" w:cs="宋体" w:hint="eastAsia"/>
                <w:szCs w:val="24"/>
              </w:rPr>
              <w:t>、工艺</w:t>
            </w:r>
            <w:r>
              <w:rPr>
                <w:rFonts w:hAnsi="宋体" w:cs="宋体" w:hint="eastAsia"/>
                <w:szCs w:val="24"/>
              </w:rPr>
              <w:t>:</w:t>
            </w:r>
            <w:r>
              <w:rPr>
                <w:rFonts w:hAnsi="宋体" w:cs="宋体" w:hint="eastAsia"/>
                <w:szCs w:val="24"/>
              </w:rPr>
              <w:t>（</w:t>
            </w:r>
            <w:r>
              <w:rPr>
                <w:rFonts w:hAnsi="宋体" w:cs="宋体" w:hint="eastAsia"/>
                <w:szCs w:val="24"/>
              </w:rPr>
              <w:t>1</w:t>
            </w:r>
            <w:r>
              <w:rPr>
                <w:rFonts w:hAnsi="宋体" w:cs="宋体" w:hint="eastAsia"/>
                <w:szCs w:val="24"/>
              </w:rPr>
              <w:t>）基层处理，检查平整度，用墨斗弹出阴阳角直线，用石膏粉或白水泥沿墨斗线做出阴阳角直线；（</w:t>
            </w:r>
            <w:r>
              <w:rPr>
                <w:rFonts w:hAnsi="宋体" w:cs="宋体" w:hint="eastAsia"/>
                <w:szCs w:val="24"/>
              </w:rPr>
              <w:t>2</w:t>
            </w:r>
            <w:r>
              <w:rPr>
                <w:rFonts w:hAnsi="宋体" w:cs="宋体" w:hint="eastAsia"/>
                <w:szCs w:val="24"/>
              </w:rPr>
              <w:t>）抹一遍腻子干燥打磨后再抹第二遍（</w:t>
            </w:r>
            <w:r>
              <w:rPr>
                <w:rFonts w:hAnsi="宋体" w:cs="宋体" w:hint="eastAsia"/>
                <w:szCs w:val="24"/>
              </w:rPr>
              <w:t>3</w:t>
            </w:r>
            <w:r>
              <w:rPr>
                <w:rFonts w:hAnsi="宋体" w:cs="宋体" w:hint="eastAsia"/>
                <w:szCs w:val="24"/>
              </w:rPr>
              <w:t>）打磨用砂纸还</w:t>
            </w:r>
            <w:r>
              <w:rPr>
                <w:rFonts w:hAnsi="宋体" w:cs="宋体" w:hint="eastAsia"/>
                <w:szCs w:val="24"/>
              </w:rPr>
              <w:t>100-200</w:t>
            </w:r>
            <w:r>
              <w:rPr>
                <w:rFonts w:hAnsi="宋体" w:cs="宋体" w:hint="eastAsia"/>
                <w:szCs w:val="24"/>
              </w:rPr>
              <w:t>瓦灯泡测光打磨，要求平整，阴阳角平直；（</w:t>
            </w:r>
            <w:r>
              <w:rPr>
                <w:rFonts w:hAnsi="宋体" w:cs="宋体" w:hint="eastAsia"/>
                <w:szCs w:val="24"/>
              </w:rPr>
              <w:t>4</w:t>
            </w:r>
            <w:r>
              <w:rPr>
                <w:rFonts w:hAnsi="宋体" w:cs="宋体" w:hint="eastAsia"/>
                <w:szCs w:val="24"/>
              </w:rPr>
              <w:t>）刷面：清理现场卫生，做好成品保护，滚底漆一遍，干燥后打磨，再刷面漆两遍</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120</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供应商须在响应文件注明所用主材</w:t>
            </w:r>
            <w:r w:rsidRPr="007029D8">
              <w:rPr>
                <w:rFonts w:hAnsi="宋体" w:cs="宋体" w:hint="eastAsia"/>
                <w:color w:val="000000"/>
                <w:szCs w:val="24"/>
              </w:rPr>
              <w:t>(</w:t>
            </w:r>
            <w:r w:rsidRPr="007029D8">
              <w:rPr>
                <w:rFonts w:hAnsi="宋体" w:cs="宋体" w:hint="eastAsia"/>
                <w:color w:val="000000"/>
                <w:szCs w:val="24"/>
              </w:rPr>
              <w:t>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5</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原墙裙白灰铲除</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1.2</w:t>
            </w:r>
            <w:r>
              <w:rPr>
                <w:rFonts w:hAnsi="宋体" w:cs="宋体" w:hint="eastAsia"/>
                <w:szCs w:val="24"/>
              </w:rPr>
              <w:t>米以下墙裙原墙白灰铲除，原墙腻子清除、清扫基层，准备贴砖</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108</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6</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墙裙墙面</w:t>
            </w:r>
            <w:r>
              <w:rPr>
                <w:rFonts w:hAnsi="宋体" w:cs="宋体" w:hint="eastAsia"/>
                <w:szCs w:val="24"/>
              </w:rPr>
              <w:lastRenderedPageBreak/>
              <w:t>拉毛</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lastRenderedPageBreak/>
              <w:t>1.2</w:t>
            </w:r>
            <w:r>
              <w:rPr>
                <w:rFonts w:hAnsi="宋体" w:cs="宋体" w:hint="eastAsia"/>
                <w:szCs w:val="24"/>
              </w:rPr>
              <w:t>米墙裙胶水黑水泥黄沙拉毛人工及辅料，</w:t>
            </w:r>
            <w:r w:rsidRPr="00DB478A">
              <w:rPr>
                <w:rFonts w:hAnsi="宋体" w:cs="宋体" w:hint="eastAsia"/>
                <w:szCs w:val="24"/>
              </w:rPr>
              <w:t>品牌</w:t>
            </w:r>
            <w:r w:rsidRPr="00DB478A">
              <w:rPr>
                <w:rFonts w:hAnsi="宋体" w:cs="宋体"/>
                <w:szCs w:val="24"/>
              </w:rPr>
              <w:t>32.5#</w:t>
            </w:r>
            <w:r>
              <w:rPr>
                <w:rFonts w:hAnsi="宋体" w:cs="宋体" w:hint="eastAsia"/>
                <w:szCs w:val="24"/>
              </w:rPr>
              <w:lastRenderedPageBreak/>
              <w:t>水泥、优质黄沙。</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lastRenderedPageBreak/>
              <w:t>108</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7</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墙裙贴面砖</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1.2</w:t>
            </w:r>
            <w:r>
              <w:rPr>
                <w:rFonts w:hAnsi="宋体" w:cs="宋体" w:hint="eastAsia"/>
                <w:szCs w:val="24"/>
              </w:rPr>
              <w:t>米墙裙贴面砖。</w:t>
            </w:r>
          </w:p>
          <w:p w:rsidR="00F85C1A" w:rsidRPr="00DB478A" w:rsidRDefault="00F85C1A" w:rsidP="00F42241">
            <w:pPr>
              <w:spacing w:line="360" w:lineRule="auto"/>
              <w:rPr>
                <w:rFonts w:hAnsi="宋体" w:cs="宋体" w:hint="eastAsia"/>
                <w:szCs w:val="24"/>
              </w:rPr>
            </w:pPr>
            <w:r>
              <w:rPr>
                <w:rFonts w:hAnsi="宋体" w:cs="宋体" w:hint="eastAsia"/>
                <w:szCs w:val="24"/>
              </w:rPr>
              <w:t>材料：</w:t>
            </w:r>
            <w:r>
              <w:rPr>
                <w:rFonts w:hAnsi="宋体" w:cs="宋体" w:hint="eastAsia"/>
                <w:szCs w:val="24"/>
              </w:rPr>
              <w:t>1</w:t>
            </w:r>
            <w:r>
              <w:rPr>
                <w:rFonts w:hAnsi="宋体" w:cs="宋体" w:hint="eastAsia"/>
                <w:szCs w:val="24"/>
              </w:rPr>
              <w:t>、水泥，</w:t>
            </w:r>
            <w:r w:rsidRPr="00DB478A">
              <w:rPr>
                <w:rFonts w:hAnsi="宋体" w:cs="宋体" w:hint="eastAsia"/>
                <w:szCs w:val="24"/>
              </w:rPr>
              <w:t>品牌</w:t>
            </w:r>
            <w:r w:rsidRPr="00DB478A">
              <w:rPr>
                <w:rFonts w:hAnsi="宋体" w:cs="宋体"/>
                <w:szCs w:val="24"/>
              </w:rPr>
              <w:t>32.5#</w:t>
            </w:r>
            <w:r>
              <w:rPr>
                <w:rFonts w:hAnsi="宋体" w:cs="宋体" w:hint="eastAsia"/>
                <w:szCs w:val="24"/>
              </w:rPr>
              <w:t>水泥；</w:t>
            </w:r>
            <w:r>
              <w:rPr>
                <w:rFonts w:hAnsi="宋体" w:cs="宋体" w:hint="eastAsia"/>
                <w:szCs w:val="24"/>
              </w:rPr>
              <w:t>2</w:t>
            </w:r>
            <w:r>
              <w:rPr>
                <w:rFonts w:hAnsi="宋体" w:cs="宋体" w:hint="eastAsia"/>
                <w:szCs w:val="24"/>
              </w:rPr>
              <w:t>、品牌面砖规格：</w:t>
            </w:r>
            <w:r>
              <w:rPr>
                <w:rFonts w:hAnsi="宋体" w:cs="宋体" w:hint="eastAsia"/>
                <w:szCs w:val="24"/>
              </w:rPr>
              <w:t xml:space="preserve"> 300mm*600mm</w:t>
            </w:r>
            <w:r>
              <w:rPr>
                <w:rFonts w:hAnsi="宋体" w:cs="宋体" w:hint="eastAsia"/>
                <w:szCs w:val="24"/>
              </w:rPr>
              <w:t>。</w:t>
            </w:r>
          </w:p>
          <w:p w:rsidR="00F85C1A" w:rsidRDefault="00F85C1A" w:rsidP="00F42241">
            <w:pPr>
              <w:spacing w:line="360" w:lineRule="auto"/>
              <w:rPr>
                <w:rFonts w:hAnsi="宋体" w:cs="宋体" w:hint="eastAsia"/>
                <w:szCs w:val="24"/>
              </w:rPr>
            </w:pPr>
            <w:r>
              <w:rPr>
                <w:rFonts w:hAnsi="宋体" w:cs="宋体" w:hint="eastAsia"/>
                <w:szCs w:val="24"/>
              </w:rPr>
              <w:t>2</w:t>
            </w:r>
            <w:r>
              <w:rPr>
                <w:rFonts w:hAnsi="宋体" w:cs="宋体" w:hint="eastAsia"/>
                <w:szCs w:val="24"/>
              </w:rPr>
              <w:t>、工艺：</w:t>
            </w:r>
            <w:r>
              <w:rPr>
                <w:rFonts w:hAnsi="宋体" w:cs="宋体" w:hint="eastAsia"/>
                <w:szCs w:val="24"/>
              </w:rPr>
              <w:t>1</w:t>
            </w:r>
            <w:r>
              <w:rPr>
                <w:rFonts w:hAnsi="宋体" w:cs="宋体" w:hint="eastAsia"/>
                <w:szCs w:val="24"/>
              </w:rPr>
              <w:t>、墙砖铺贴需认真挑选，泡水充足，铺贴时及时清洁砖面不可空鼓，并注意水管接头件的深度要保持平衡，铺贴完毕后及时清理砖缝填充填缝和白水泥并整洁，尽量做到当天铺贴当天填缝。</w:t>
            </w:r>
          </w:p>
          <w:p w:rsidR="00F85C1A" w:rsidRDefault="00F85C1A" w:rsidP="00F42241">
            <w:pPr>
              <w:spacing w:line="360" w:lineRule="auto"/>
              <w:rPr>
                <w:rFonts w:hAnsi="宋体" w:cs="宋体" w:hint="eastAsia"/>
                <w:szCs w:val="24"/>
              </w:rPr>
            </w:pPr>
            <w:r>
              <w:rPr>
                <w:rFonts w:hAnsi="宋体" w:cs="宋体" w:hint="eastAsia"/>
                <w:szCs w:val="24"/>
              </w:rPr>
              <w:t>3</w:t>
            </w:r>
            <w:r>
              <w:rPr>
                <w:rFonts w:hAnsi="宋体" w:cs="宋体" w:hint="eastAsia"/>
                <w:szCs w:val="24"/>
              </w:rPr>
              <w:t>、墙砖按门洞口减半，窗口不减。</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102</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供应商须在响应文件注明所用主材品牌、型号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8</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过道木门拆除双面封门头</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原有</w:t>
            </w:r>
            <w:r>
              <w:rPr>
                <w:rFonts w:hAnsi="宋体" w:cs="宋体" w:hint="eastAsia"/>
                <w:szCs w:val="24"/>
              </w:rPr>
              <w:t>2</w:t>
            </w:r>
            <w:r>
              <w:rPr>
                <w:rFonts w:hAnsi="宋体" w:cs="宋体" w:hint="eastAsia"/>
                <w:szCs w:val="24"/>
              </w:rPr>
              <w:t>樘木门拆除更换，原有门框位置找平。原有木门拆除后门头位置木工板封门头，底面拉网粉刷防开裂。人工及辅料</w:t>
            </w:r>
            <w:r>
              <w:rPr>
                <w:rFonts w:hAnsi="宋体" w:cs="宋体" w:hint="eastAsia"/>
                <w:szCs w:val="24"/>
              </w:rPr>
              <w:t>(</w:t>
            </w:r>
            <w:r>
              <w:rPr>
                <w:rFonts w:hAnsi="宋体" w:cs="宋体" w:hint="eastAsia"/>
                <w:szCs w:val="24"/>
              </w:rPr>
              <w:t>优质木工板、防裂网、</w:t>
            </w:r>
            <w:r w:rsidRPr="00DB478A">
              <w:rPr>
                <w:rFonts w:hAnsi="宋体" w:cs="宋体" w:hint="eastAsia"/>
                <w:szCs w:val="24"/>
              </w:rPr>
              <w:t>品牌</w:t>
            </w:r>
            <w:r w:rsidRPr="00DB478A">
              <w:rPr>
                <w:rFonts w:hAnsi="宋体" w:cs="宋体"/>
                <w:szCs w:val="24"/>
              </w:rPr>
              <w:t>32.5#</w:t>
            </w:r>
            <w:r w:rsidRPr="00DB478A">
              <w:rPr>
                <w:rFonts w:hAnsi="宋体" w:cs="宋体" w:hint="eastAsia"/>
                <w:szCs w:val="24"/>
              </w:rPr>
              <w:t>水泥、优</w:t>
            </w:r>
            <w:r>
              <w:rPr>
                <w:rFonts w:hAnsi="宋体" w:cs="宋体" w:hint="eastAsia"/>
                <w:szCs w:val="24"/>
              </w:rPr>
              <w:t>质黄沙</w:t>
            </w:r>
            <w:r>
              <w:rPr>
                <w:rFonts w:hAnsi="宋体" w:cs="宋体" w:hint="eastAsia"/>
                <w:szCs w:val="24"/>
              </w:rPr>
              <w:t>)</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5</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个</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9</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防盗门及安装</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安装防盗门</w:t>
            </w:r>
            <w:r>
              <w:rPr>
                <w:rFonts w:hAnsi="宋体" w:cs="宋体" w:hint="eastAsia"/>
                <w:szCs w:val="24"/>
              </w:rPr>
              <w:t>6</w:t>
            </w:r>
            <w:r>
              <w:rPr>
                <w:rFonts w:hAnsi="宋体" w:cs="宋体" w:hint="eastAsia"/>
                <w:szCs w:val="24"/>
              </w:rPr>
              <w:t>樘，含门套，五金锁具。</w:t>
            </w:r>
          </w:p>
          <w:p w:rsidR="00F85C1A" w:rsidRDefault="00F85C1A" w:rsidP="00F42241">
            <w:pPr>
              <w:spacing w:line="360" w:lineRule="auto"/>
              <w:rPr>
                <w:rFonts w:hAnsi="宋体" w:cs="宋体" w:hint="eastAsia"/>
                <w:szCs w:val="24"/>
              </w:rPr>
            </w:pPr>
            <w:r>
              <w:rPr>
                <w:rFonts w:hAnsi="宋体" w:cs="宋体" w:hint="eastAsia"/>
                <w:szCs w:val="24"/>
              </w:rPr>
              <w:t>执行标准《防盗安全门通用技术条件》</w:t>
            </w:r>
            <w:r>
              <w:rPr>
                <w:rFonts w:hAnsi="宋体" w:cs="宋体" w:hint="eastAsia"/>
                <w:szCs w:val="24"/>
              </w:rPr>
              <w:t>GB/T 17565-2007</w:t>
            </w:r>
          </w:p>
          <w:p w:rsidR="00F85C1A" w:rsidRDefault="00F85C1A" w:rsidP="00F42241">
            <w:pPr>
              <w:spacing w:line="360" w:lineRule="auto"/>
              <w:rPr>
                <w:rFonts w:hAnsi="宋体" w:cs="宋体" w:hint="eastAsia"/>
                <w:szCs w:val="24"/>
              </w:rPr>
            </w:pPr>
            <w:r>
              <w:rPr>
                <w:rFonts w:hAnsi="宋体" w:cs="宋体" w:hint="eastAsia"/>
                <w:szCs w:val="24"/>
              </w:rPr>
              <w:t>（</w:t>
            </w:r>
            <w:r>
              <w:rPr>
                <w:rFonts w:hAnsi="宋体" w:cs="宋体" w:hint="eastAsia"/>
                <w:szCs w:val="24"/>
              </w:rPr>
              <w:t>1</w:t>
            </w:r>
            <w:r>
              <w:rPr>
                <w:rFonts w:hAnsi="宋体" w:cs="宋体" w:hint="eastAsia"/>
                <w:szCs w:val="24"/>
              </w:rPr>
              <w:t>）</w:t>
            </w:r>
            <w:hyperlink r:id="rId7" w:tgtFrame="_blank" w:history="1">
              <w:r>
                <w:rPr>
                  <w:rFonts w:hAnsi="宋体" w:cs="宋体" w:hint="eastAsia"/>
                  <w:szCs w:val="24"/>
                </w:rPr>
                <w:t>门框</w:t>
              </w:r>
            </w:hyperlink>
            <w:r>
              <w:rPr>
                <w:rFonts w:hAnsi="宋体" w:cs="宋体" w:hint="eastAsia"/>
                <w:szCs w:val="24"/>
              </w:rPr>
              <w:t>、</w:t>
            </w:r>
            <w:hyperlink r:id="rId8" w:tgtFrame="_blank" w:history="1">
              <w:r>
                <w:rPr>
                  <w:rFonts w:hAnsi="宋体" w:cs="宋体" w:hint="eastAsia"/>
                  <w:szCs w:val="24"/>
                </w:rPr>
                <w:t>门扇</w:t>
              </w:r>
            </w:hyperlink>
            <w:r>
              <w:rPr>
                <w:rFonts w:hAnsi="宋体" w:cs="宋体" w:hint="eastAsia"/>
                <w:szCs w:val="24"/>
              </w:rPr>
              <w:t>构件表面应平整光洁，无明显凹痕和机械损伤。</w:t>
            </w:r>
          </w:p>
          <w:p w:rsidR="00F85C1A" w:rsidRDefault="00F85C1A" w:rsidP="00F42241">
            <w:pPr>
              <w:spacing w:line="360" w:lineRule="auto"/>
              <w:rPr>
                <w:rFonts w:hAnsi="宋体" w:cs="宋体" w:hint="eastAsia"/>
                <w:szCs w:val="24"/>
              </w:rPr>
            </w:pPr>
            <w:r>
              <w:rPr>
                <w:rFonts w:hAnsi="宋体" w:cs="宋体" w:hint="eastAsia"/>
                <w:szCs w:val="24"/>
              </w:rPr>
              <w:t>（</w:t>
            </w:r>
            <w:r>
              <w:rPr>
                <w:rFonts w:hAnsi="宋体" w:cs="宋体" w:hint="eastAsia"/>
                <w:szCs w:val="24"/>
              </w:rPr>
              <w:t>2</w:t>
            </w:r>
            <w:r>
              <w:rPr>
                <w:rFonts w:hAnsi="宋体" w:cs="宋体" w:hint="eastAsia"/>
                <w:szCs w:val="24"/>
              </w:rPr>
              <w:t>）铭牌标志应端正、牢固、清晰。</w:t>
            </w:r>
          </w:p>
          <w:p w:rsidR="00F85C1A" w:rsidRDefault="00F85C1A" w:rsidP="00F42241">
            <w:pPr>
              <w:spacing w:line="360" w:lineRule="auto"/>
              <w:rPr>
                <w:rFonts w:hAnsi="宋体" w:cs="宋体" w:hint="eastAsia"/>
                <w:szCs w:val="24"/>
              </w:rPr>
            </w:pPr>
            <w:r>
              <w:rPr>
                <w:rFonts w:hAnsi="宋体" w:cs="宋体" w:hint="eastAsia"/>
                <w:szCs w:val="24"/>
              </w:rPr>
              <w:t>（</w:t>
            </w:r>
            <w:r>
              <w:rPr>
                <w:rFonts w:hAnsi="宋体" w:cs="宋体" w:hint="eastAsia"/>
                <w:szCs w:val="24"/>
              </w:rPr>
              <w:t>3</w:t>
            </w:r>
            <w:r>
              <w:rPr>
                <w:rFonts w:hAnsi="宋体" w:cs="宋体" w:hint="eastAsia"/>
                <w:szCs w:val="24"/>
              </w:rPr>
              <w:t>）防盗安全门防盗安全级别不低于乙级。</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6</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樘</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供应商须在响应文件注明防盗门品牌、型号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10</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地坪酸洗</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1</w:t>
            </w:r>
            <w:r>
              <w:rPr>
                <w:rFonts w:hAnsi="宋体" w:cs="宋体" w:hint="eastAsia"/>
                <w:szCs w:val="24"/>
              </w:rPr>
              <w:t>、清洗地面，有污垢的地方无法清洗用机械磨石机研磨，边角处使用小型手提式磨机研磨，在对局部无法使用机械的研磨时，用手工研磨。</w:t>
            </w:r>
          </w:p>
          <w:p w:rsidR="00F85C1A" w:rsidRDefault="00F85C1A" w:rsidP="00F42241">
            <w:pPr>
              <w:spacing w:line="360" w:lineRule="auto"/>
              <w:rPr>
                <w:rFonts w:hAnsi="宋体" w:cs="宋体" w:hint="eastAsia"/>
                <w:szCs w:val="24"/>
              </w:rPr>
            </w:pPr>
            <w:r>
              <w:rPr>
                <w:rFonts w:hAnsi="宋体" w:cs="宋体" w:hint="eastAsia"/>
                <w:szCs w:val="24"/>
              </w:rPr>
              <w:t>2</w:t>
            </w:r>
            <w:r>
              <w:rPr>
                <w:rFonts w:hAnsi="宋体" w:cs="宋体" w:hint="eastAsia"/>
                <w:szCs w:val="24"/>
              </w:rPr>
              <w:t>、过草酸出光。对研磨完成的水磨石的面层，经检查达到了平整度、光滑度要求后，即可以进行擦草酸打磨出光。操作时可以涂刷</w:t>
            </w:r>
            <w:r>
              <w:rPr>
                <w:rFonts w:hAnsi="宋体" w:cs="宋体" w:hint="eastAsia"/>
                <w:szCs w:val="24"/>
              </w:rPr>
              <w:t>10%</w:t>
            </w:r>
            <w:r>
              <w:rPr>
                <w:rFonts w:hAnsi="宋体" w:cs="宋体" w:hint="eastAsia"/>
                <w:szCs w:val="24"/>
              </w:rPr>
              <w:t>～</w:t>
            </w:r>
            <w:r>
              <w:rPr>
                <w:rFonts w:hAnsi="宋体" w:cs="宋体" w:hint="eastAsia"/>
                <w:szCs w:val="24"/>
              </w:rPr>
              <w:t>15%</w:t>
            </w:r>
            <w:r>
              <w:rPr>
                <w:rFonts w:hAnsi="宋体" w:cs="宋体" w:hint="eastAsia"/>
                <w:szCs w:val="24"/>
              </w:rPr>
              <w:t>的草酸溶液，或者直接在水磨石面层上浇适量水及撒草酸粉，随后再用</w:t>
            </w:r>
            <w:r>
              <w:rPr>
                <w:rFonts w:hAnsi="宋体" w:cs="宋体" w:hint="eastAsia"/>
                <w:szCs w:val="24"/>
              </w:rPr>
              <w:t>280</w:t>
            </w:r>
            <w:r>
              <w:rPr>
                <w:rFonts w:hAnsi="宋体" w:cs="宋体" w:hint="eastAsia"/>
                <w:szCs w:val="24"/>
              </w:rPr>
              <w:t>～</w:t>
            </w:r>
            <w:r>
              <w:rPr>
                <w:rFonts w:hAnsi="宋体" w:cs="宋体" w:hint="eastAsia"/>
                <w:szCs w:val="24"/>
              </w:rPr>
              <w:t>320</w:t>
            </w:r>
            <w:r>
              <w:rPr>
                <w:rFonts w:hAnsi="宋体" w:cs="宋体" w:hint="eastAsia"/>
                <w:szCs w:val="24"/>
              </w:rPr>
              <w:t>号细油石细磨，磨至出白浆、表面光滑为止。然后再用布擦去白浆，并用清水冲洗干净并晾干。</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100</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原有实验室翻新、供应商自行勘察现场。</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11</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过道贴地</w:t>
            </w:r>
            <w:r>
              <w:rPr>
                <w:rFonts w:hAnsi="宋体" w:cs="宋体" w:hint="eastAsia"/>
                <w:szCs w:val="24"/>
              </w:rPr>
              <w:lastRenderedPageBreak/>
              <w:t>塑</w:t>
            </w:r>
          </w:p>
        </w:tc>
        <w:tc>
          <w:tcPr>
            <w:tcW w:w="5192" w:type="dxa"/>
            <w:vAlign w:val="center"/>
          </w:tcPr>
          <w:p w:rsidR="00F85C1A" w:rsidRDefault="00F85C1A" w:rsidP="00F42241">
            <w:pPr>
              <w:spacing w:line="360" w:lineRule="auto"/>
              <w:rPr>
                <w:rFonts w:hAnsi="宋体" w:cs="宋体" w:hint="eastAsia"/>
                <w:color w:val="000000"/>
                <w:szCs w:val="24"/>
              </w:rPr>
            </w:pPr>
            <w:r>
              <w:rPr>
                <w:rFonts w:hAnsi="宋体" w:cs="宋体" w:hint="eastAsia"/>
                <w:szCs w:val="24"/>
              </w:rPr>
              <w:lastRenderedPageBreak/>
              <w:t>地面</w:t>
            </w:r>
            <w:r>
              <w:rPr>
                <w:rFonts w:hAnsi="宋体" w:cs="宋体" w:hint="eastAsia"/>
                <w:color w:val="000000"/>
                <w:szCs w:val="24"/>
              </w:rPr>
              <w:t>基层处理：先清除影响铺装效果的杂物，保证地面</w:t>
            </w:r>
            <w:r>
              <w:rPr>
                <w:rFonts w:hAnsi="宋体" w:cs="宋体" w:hint="eastAsia"/>
                <w:color w:val="000000"/>
                <w:szCs w:val="24"/>
              </w:rPr>
              <w:lastRenderedPageBreak/>
              <w:t>上的干净。将地面清洗干净，先将地面上的油渍和尘沙都处理干净。若看地面不平整，拿个小铲子将不平整的位置铲平，然后等待地面干燥。等地板到场后，将塑胶地板竖立存放，禁止平躺或者叠压。</w:t>
            </w:r>
          </w:p>
          <w:p w:rsidR="00F85C1A" w:rsidRDefault="00F85C1A" w:rsidP="00F42241">
            <w:pPr>
              <w:spacing w:line="360" w:lineRule="auto"/>
              <w:rPr>
                <w:rFonts w:hAnsi="宋体" w:cs="宋体" w:hint="eastAsia"/>
                <w:color w:val="000000"/>
                <w:szCs w:val="24"/>
              </w:rPr>
            </w:pPr>
            <w:r>
              <w:rPr>
                <w:rFonts w:hAnsi="宋体" w:cs="宋体" w:hint="eastAsia"/>
                <w:color w:val="000000"/>
                <w:szCs w:val="24"/>
              </w:rPr>
              <w:t>地塑材质：主要成分为聚氯乙烯材料</w:t>
            </w:r>
          </w:p>
          <w:p w:rsidR="00F85C1A" w:rsidRDefault="00F85C1A" w:rsidP="00F42241">
            <w:pPr>
              <w:spacing w:line="360" w:lineRule="auto"/>
              <w:rPr>
                <w:rFonts w:hAnsi="宋体" w:cs="宋体" w:hint="eastAsia"/>
                <w:color w:val="000000"/>
                <w:szCs w:val="24"/>
              </w:rPr>
            </w:pPr>
            <w:r>
              <w:rPr>
                <w:rFonts w:hAnsi="宋体" w:cs="宋体" w:hint="eastAsia"/>
                <w:color w:val="000000"/>
                <w:szCs w:val="24"/>
              </w:rPr>
              <w:t>地面基层处理：先清除影响铺装效果的杂物，保证地面上的干净。将地面清洗干净，先将地面上的油渍和尘沙都处理干净。若看地面不平整，拿个小铲子将不平整的位置铲平，然后等待地面干燥。等地板到场后，将塑胶地板竖立存放，禁止平躺或者叠压。</w:t>
            </w:r>
          </w:p>
          <w:p w:rsidR="00F85C1A" w:rsidRDefault="00F85C1A" w:rsidP="00F42241">
            <w:pPr>
              <w:spacing w:line="360" w:lineRule="auto"/>
              <w:rPr>
                <w:rFonts w:hAnsi="宋体" w:cs="宋体" w:hint="eastAsia"/>
                <w:color w:val="000000"/>
                <w:szCs w:val="24"/>
              </w:rPr>
            </w:pPr>
            <w:r>
              <w:rPr>
                <w:rFonts w:hAnsi="宋体" w:cs="宋体" w:hint="eastAsia"/>
                <w:color w:val="000000"/>
                <w:szCs w:val="24"/>
              </w:rPr>
              <w:t>地塑材质：主要成分为聚氯乙烯材料</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169"/>
              <w:gridCol w:w="1134"/>
              <w:gridCol w:w="1134"/>
              <w:gridCol w:w="1275"/>
            </w:tblGrid>
            <w:tr w:rsidR="00F85C1A" w:rsidTr="00F42241">
              <w:trPr>
                <w:trHeight w:val="299"/>
                <w:tblCellSpacing w:w="15" w:type="dxa"/>
              </w:trPr>
              <w:tc>
                <w:tcPr>
                  <w:tcW w:w="112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密度：</w:t>
                  </w:r>
                </w:p>
              </w:tc>
              <w:tc>
                <w:tcPr>
                  <w:tcW w:w="110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1380 Kg/m</w:t>
                  </w:r>
                  <w:r>
                    <w:rPr>
                      <w:rFonts w:hAnsi="宋体" w:cs="宋体" w:hint="eastAsia"/>
                      <w:color w:val="000000"/>
                      <w:szCs w:val="24"/>
                    </w:rPr>
                    <w:t>³</w:t>
                  </w:r>
                </w:p>
              </w:tc>
              <w:tc>
                <w:tcPr>
                  <w:tcW w:w="110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Vicat B1</w:t>
                  </w:r>
                  <w:r>
                    <w:rPr>
                      <w:rFonts w:hAnsi="宋体" w:cs="宋体" w:hint="eastAsia"/>
                      <w:color w:val="000000"/>
                      <w:szCs w:val="24"/>
                    </w:rPr>
                    <w:t>：</w:t>
                  </w:r>
                </w:p>
              </w:tc>
              <w:tc>
                <w:tcPr>
                  <w:tcW w:w="1230"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85</w:t>
                  </w:r>
                  <w:r>
                    <w:rPr>
                      <w:rFonts w:hAnsi="宋体" w:cs="宋体" w:hint="eastAsia"/>
                      <w:color w:val="000000"/>
                      <w:szCs w:val="24"/>
                    </w:rPr>
                    <w:t>℃</w:t>
                  </w:r>
                </w:p>
              </w:tc>
            </w:tr>
            <w:tr w:rsidR="00F85C1A" w:rsidTr="00F42241">
              <w:trPr>
                <w:trHeight w:val="299"/>
                <w:tblCellSpacing w:w="15" w:type="dxa"/>
              </w:trPr>
              <w:tc>
                <w:tcPr>
                  <w:tcW w:w="112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杨氏弹性模量</w:t>
                  </w:r>
                  <w:r>
                    <w:rPr>
                      <w:rFonts w:hAnsi="宋体" w:cs="宋体" w:hint="eastAsia"/>
                      <w:color w:val="000000"/>
                      <w:szCs w:val="24"/>
                    </w:rPr>
                    <w:t>(E)</w:t>
                  </w:r>
                  <w:r>
                    <w:rPr>
                      <w:rFonts w:hAnsi="宋体" w:cs="宋体" w:hint="eastAsia"/>
                      <w:color w:val="000000"/>
                      <w:szCs w:val="24"/>
                    </w:rPr>
                    <w:t>：</w:t>
                  </w:r>
                </w:p>
              </w:tc>
              <w:tc>
                <w:tcPr>
                  <w:tcW w:w="110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2900-3400 MPa</w:t>
                  </w:r>
                </w:p>
              </w:tc>
              <w:tc>
                <w:tcPr>
                  <w:tcW w:w="110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导热率</w:t>
                  </w:r>
                  <w:r>
                    <w:rPr>
                      <w:rFonts w:hAnsi="宋体" w:cs="宋体" w:hint="eastAsia"/>
                      <w:color w:val="000000"/>
                      <w:szCs w:val="24"/>
                    </w:rPr>
                    <w:t xml:space="preserve"> (</w:t>
                  </w:r>
                  <w:r>
                    <w:rPr>
                      <w:rFonts w:hAnsi="宋体" w:cs="宋体" w:hint="eastAsia"/>
                      <w:color w:val="000000"/>
                      <w:szCs w:val="24"/>
                    </w:rPr>
                    <w:t>λ</w:t>
                  </w:r>
                  <w:r>
                    <w:rPr>
                      <w:rFonts w:hAnsi="宋体" w:cs="宋体" w:hint="eastAsia"/>
                      <w:color w:val="000000"/>
                      <w:szCs w:val="24"/>
                    </w:rPr>
                    <w:t>)</w:t>
                  </w:r>
                  <w:r>
                    <w:rPr>
                      <w:rFonts w:hAnsi="宋体" w:cs="宋体" w:hint="eastAsia"/>
                      <w:color w:val="000000"/>
                      <w:szCs w:val="24"/>
                    </w:rPr>
                    <w:t>：</w:t>
                  </w:r>
                </w:p>
              </w:tc>
              <w:tc>
                <w:tcPr>
                  <w:tcW w:w="1230"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0.16 W/m.K</w:t>
                  </w:r>
                </w:p>
              </w:tc>
            </w:tr>
            <w:tr w:rsidR="00F85C1A" w:rsidTr="00F42241">
              <w:trPr>
                <w:trHeight w:val="299"/>
                <w:tblCellSpacing w:w="15" w:type="dxa"/>
              </w:trPr>
              <w:tc>
                <w:tcPr>
                  <w:tcW w:w="112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拉伸强度</w:t>
                  </w:r>
                  <w:r>
                    <w:rPr>
                      <w:rFonts w:hAnsi="宋体" w:cs="宋体" w:hint="eastAsia"/>
                      <w:color w:val="000000"/>
                      <w:szCs w:val="24"/>
                    </w:rPr>
                    <w:t>(</w:t>
                  </w:r>
                  <w:r>
                    <w:rPr>
                      <w:rFonts w:hAnsi="宋体" w:cs="宋体" w:hint="eastAsia"/>
                      <w:color w:val="000000"/>
                      <w:szCs w:val="24"/>
                    </w:rPr>
                    <w:t>σ</w:t>
                  </w:r>
                  <w:r>
                    <w:rPr>
                      <w:rFonts w:hAnsi="宋体" w:cs="宋体" w:hint="eastAsia"/>
                      <w:color w:val="000000"/>
                      <w:szCs w:val="24"/>
                    </w:rPr>
                    <w:t>t)</w:t>
                  </w:r>
                  <w:r>
                    <w:rPr>
                      <w:rFonts w:hAnsi="宋体" w:cs="宋体" w:hint="eastAsia"/>
                      <w:color w:val="000000"/>
                      <w:szCs w:val="24"/>
                    </w:rPr>
                    <w:t>：</w:t>
                  </w:r>
                </w:p>
              </w:tc>
              <w:tc>
                <w:tcPr>
                  <w:tcW w:w="110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50-80 MPa</w:t>
                  </w:r>
                </w:p>
              </w:tc>
              <w:tc>
                <w:tcPr>
                  <w:tcW w:w="110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热膨胀系数</w:t>
                  </w:r>
                  <w:r>
                    <w:rPr>
                      <w:rFonts w:hAnsi="宋体" w:cs="宋体" w:hint="eastAsia"/>
                      <w:color w:val="000000"/>
                      <w:szCs w:val="24"/>
                    </w:rPr>
                    <w:t xml:space="preserve"> (</w:t>
                  </w:r>
                  <w:r>
                    <w:rPr>
                      <w:rFonts w:hAnsi="宋体" w:cs="宋体" w:hint="eastAsia"/>
                      <w:color w:val="000000"/>
                      <w:szCs w:val="24"/>
                    </w:rPr>
                    <w:t>α</w:t>
                  </w:r>
                  <w:r>
                    <w:rPr>
                      <w:rFonts w:hAnsi="宋体" w:cs="宋体" w:hint="eastAsia"/>
                      <w:color w:val="000000"/>
                      <w:szCs w:val="24"/>
                    </w:rPr>
                    <w:t>)</w:t>
                  </w:r>
                  <w:r>
                    <w:rPr>
                      <w:rFonts w:hAnsi="宋体" w:cs="宋体" w:hint="eastAsia"/>
                      <w:color w:val="000000"/>
                      <w:szCs w:val="24"/>
                    </w:rPr>
                    <w:t>：</w:t>
                  </w:r>
                </w:p>
              </w:tc>
              <w:tc>
                <w:tcPr>
                  <w:tcW w:w="1230"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8 10-5 /K</w:t>
                  </w:r>
                </w:p>
              </w:tc>
            </w:tr>
            <w:tr w:rsidR="00F85C1A" w:rsidTr="00F42241">
              <w:trPr>
                <w:trHeight w:val="299"/>
                <w:tblCellSpacing w:w="15" w:type="dxa"/>
              </w:trPr>
              <w:tc>
                <w:tcPr>
                  <w:tcW w:w="112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Elongation @ break</w:t>
                  </w:r>
                  <w:r>
                    <w:rPr>
                      <w:rFonts w:hAnsi="宋体" w:cs="宋体" w:hint="eastAsia"/>
                      <w:color w:val="000000"/>
                      <w:szCs w:val="24"/>
                    </w:rPr>
                    <w:t>：</w:t>
                  </w:r>
                </w:p>
              </w:tc>
              <w:tc>
                <w:tcPr>
                  <w:tcW w:w="110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20-40%</w:t>
                  </w:r>
                </w:p>
              </w:tc>
              <w:tc>
                <w:tcPr>
                  <w:tcW w:w="110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热容</w:t>
                  </w:r>
                  <w:r>
                    <w:rPr>
                      <w:rFonts w:hAnsi="宋体" w:cs="宋体" w:hint="eastAsia"/>
                      <w:color w:val="000000"/>
                      <w:szCs w:val="24"/>
                    </w:rPr>
                    <w:t xml:space="preserve"> (c)</w:t>
                  </w:r>
                  <w:r>
                    <w:rPr>
                      <w:rFonts w:hAnsi="宋体" w:cs="宋体" w:hint="eastAsia"/>
                      <w:color w:val="000000"/>
                      <w:szCs w:val="24"/>
                    </w:rPr>
                    <w:t>：</w:t>
                  </w:r>
                </w:p>
              </w:tc>
              <w:tc>
                <w:tcPr>
                  <w:tcW w:w="1230"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0.9 kJ/(kg</w:t>
                  </w:r>
                  <w:r>
                    <w:rPr>
                      <w:rFonts w:hAnsi="宋体" w:cs="宋体" w:hint="eastAsia"/>
                      <w:color w:val="000000"/>
                      <w:szCs w:val="24"/>
                    </w:rPr>
                    <w:t>·</w:t>
                  </w:r>
                  <w:r>
                    <w:rPr>
                      <w:rFonts w:hAnsi="宋体" w:cs="宋体" w:hint="eastAsia"/>
                      <w:color w:val="000000"/>
                      <w:szCs w:val="24"/>
                    </w:rPr>
                    <w:t>K)</w:t>
                  </w:r>
                </w:p>
              </w:tc>
            </w:tr>
            <w:tr w:rsidR="00F85C1A" w:rsidTr="00F42241">
              <w:trPr>
                <w:trHeight w:val="299"/>
                <w:tblCellSpacing w:w="15" w:type="dxa"/>
              </w:trPr>
              <w:tc>
                <w:tcPr>
                  <w:tcW w:w="112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Notch test</w:t>
                  </w:r>
                  <w:r>
                    <w:rPr>
                      <w:rFonts w:hAnsi="宋体" w:cs="宋体" w:hint="eastAsia"/>
                      <w:color w:val="000000"/>
                      <w:szCs w:val="24"/>
                    </w:rPr>
                    <w:t>：</w:t>
                  </w:r>
                </w:p>
              </w:tc>
              <w:tc>
                <w:tcPr>
                  <w:tcW w:w="110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2-5 kJ/m</w:t>
                  </w:r>
                  <w:r>
                    <w:rPr>
                      <w:rFonts w:hAnsi="宋体" w:cs="宋体" w:hint="eastAsia"/>
                      <w:color w:val="000000"/>
                      <w:szCs w:val="24"/>
                    </w:rPr>
                    <w:t>²</w:t>
                  </w:r>
                </w:p>
              </w:tc>
              <w:tc>
                <w:tcPr>
                  <w:tcW w:w="110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吸水率</w:t>
                  </w:r>
                  <w:r>
                    <w:rPr>
                      <w:rFonts w:hAnsi="宋体" w:cs="宋体" w:hint="eastAsia"/>
                      <w:color w:val="000000"/>
                      <w:szCs w:val="24"/>
                    </w:rPr>
                    <w:t xml:space="preserve"> (ASTM)</w:t>
                  </w:r>
                  <w:r>
                    <w:rPr>
                      <w:rFonts w:hAnsi="宋体" w:cs="宋体" w:hint="eastAsia"/>
                      <w:color w:val="000000"/>
                      <w:szCs w:val="24"/>
                    </w:rPr>
                    <w:t>：</w:t>
                  </w:r>
                </w:p>
              </w:tc>
              <w:tc>
                <w:tcPr>
                  <w:tcW w:w="1230"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0.04-0.4</w:t>
                  </w:r>
                </w:p>
              </w:tc>
            </w:tr>
            <w:tr w:rsidR="00F85C1A" w:rsidTr="00F42241">
              <w:trPr>
                <w:trHeight w:val="299"/>
                <w:tblCellSpacing w:w="15" w:type="dxa"/>
              </w:trPr>
              <w:tc>
                <w:tcPr>
                  <w:tcW w:w="112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玻璃转变温度：</w:t>
                  </w:r>
                </w:p>
              </w:tc>
              <w:tc>
                <w:tcPr>
                  <w:tcW w:w="110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87</w:t>
                  </w:r>
                  <w:r>
                    <w:rPr>
                      <w:rFonts w:hAnsi="宋体" w:cs="宋体" w:hint="eastAsia"/>
                      <w:color w:val="000000"/>
                      <w:szCs w:val="24"/>
                    </w:rPr>
                    <w:t>℃</w:t>
                  </w:r>
                </w:p>
              </w:tc>
              <w:tc>
                <w:tcPr>
                  <w:tcW w:w="110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Price</w:t>
                  </w:r>
                  <w:r>
                    <w:rPr>
                      <w:rFonts w:hAnsi="宋体" w:cs="宋体" w:hint="eastAsia"/>
                      <w:color w:val="000000"/>
                      <w:szCs w:val="24"/>
                    </w:rPr>
                    <w:t>：</w:t>
                  </w:r>
                </w:p>
              </w:tc>
              <w:tc>
                <w:tcPr>
                  <w:tcW w:w="1230"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 xml:space="preserve">0.5-1.25 </w:t>
                  </w:r>
                  <w:r>
                    <w:rPr>
                      <w:rFonts w:hAnsi="宋体" w:cs="宋体" w:hint="eastAsia"/>
                      <w:color w:val="000000"/>
                      <w:szCs w:val="24"/>
                    </w:rPr>
                    <w:t>€</w:t>
                  </w:r>
                  <w:r>
                    <w:rPr>
                      <w:rFonts w:hAnsi="宋体" w:cs="宋体" w:hint="eastAsia"/>
                      <w:color w:val="000000"/>
                      <w:szCs w:val="24"/>
                    </w:rPr>
                    <w:t>/kg</w:t>
                  </w:r>
                </w:p>
              </w:tc>
            </w:tr>
            <w:tr w:rsidR="00F85C1A" w:rsidTr="00F42241">
              <w:trPr>
                <w:trHeight w:val="299"/>
                <w:tblCellSpacing w:w="15" w:type="dxa"/>
              </w:trPr>
              <w:tc>
                <w:tcPr>
                  <w:tcW w:w="112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熔点：</w:t>
                  </w:r>
                </w:p>
              </w:tc>
              <w:tc>
                <w:tcPr>
                  <w:tcW w:w="1104" w:type="dxa"/>
                  <w:tcMar>
                    <w:top w:w="27" w:type="dxa"/>
                    <w:left w:w="136" w:type="dxa"/>
                    <w:bottom w:w="27" w:type="dxa"/>
                    <w:right w:w="136" w:type="dxa"/>
                  </w:tcMar>
                </w:tcPr>
                <w:p w:rsidR="00F85C1A" w:rsidRDefault="00F85C1A" w:rsidP="00F42241">
                  <w:pPr>
                    <w:spacing w:line="360" w:lineRule="auto"/>
                    <w:rPr>
                      <w:rFonts w:hAnsi="宋体" w:cs="宋体" w:hint="eastAsia"/>
                      <w:color w:val="000000"/>
                      <w:szCs w:val="24"/>
                    </w:rPr>
                  </w:pPr>
                  <w:r>
                    <w:rPr>
                      <w:rFonts w:hAnsi="宋体" w:cs="宋体" w:hint="eastAsia"/>
                      <w:color w:val="000000"/>
                      <w:szCs w:val="24"/>
                    </w:rPr>
                    <w:t>212</w:t>
                  </w:r>
                  <w:r>
                    <w:rPr>
                      <w:rFonts w:hAnsi="宋体" w:cs="宋体" w:hint="eastAsia"/>
                      <w:color w:val="000000"/>
                      <w:szCs w:val="24"/>
                    </w:rPr>
                    <w:t>℃</w:t>
                  </w:r>
                </w:p>
              </w:tc>
              <w:tc>
                <w:tcPr>
                  <w:tcW w:w="1104" w:type="dxa"/>
                  <w:vAlign w:val="center"/>
                </w:tcPr>
                <w:p w:rsidR="00F85C1A" w:rsidRDefault="00F85C1A" w:rsidP="00F42241">
                  <w:pPr>
                    <w:spacing w:line="360" w:lineRule="auto"/>
                    <w:rPr>
                      <w:rFonts w:hAnsi="宋体" w:cs="宋体" w:hint="eastAsia"/>
                      <w:color w:val="000000"/>
                      <w:szCs w:val="24"/>
                    </w:rPr>
                  </w:pPr>
                </w:p>
              </w:tc>
              <w:tc>
                <w:tcPr>
                  <w:tcW w:w="1230" w:type="dxa"/>
                  <w:vAlign w:val="center"/>
                </w:tcPr>
                <w:p w:rsidR="00F85C1A" w:rsidRDefault="00F85C1A" w:rsidP="00F42241">
                  <w:pPr>
                    <w:spacing w:line="360" w:lineRule="auto"/>
                    <w:rPr>
                      <w:rFonts w:hAnsi="宋体" w:cs="宋体" w:hint="eastAsia"/>
                      <w:color w:val="000000"/>
                      <w:szCs w:val="24"/>
                    </w:rPr>
                  </w:pPr>
                </w:p>
              </w:tc>
            </w:tr>
          </w:tbl>
          <w:p w:rsidR="00F85C1A" w:rsidRDefault="00F85C1A" w:rsidP="00F42241">
            <w:pPr>
              <w:spacing w:line="360" w:lineRule="auto"/>
              <w:rPr>
                <w:rFonts w:hAnsi="宋体" w:cs="宋体" w:hint="eastAsia"/>
                <w:color w:val="000000"/>
                <w:szCs w:val="24"/>
              </w:rPr>
            </w:pP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lastRenderedPageBreak/>
              <w:t>37</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w:t>
            </w:r>
            <w:r w:rsidRPr="007029D8">
              <w:rPr>
                <w:rFonts w:hAnsi="宋体" w:cs="宋体" w:hint="eastAsia"/>
                <w:color w:val="000000"/>
                <w:szCs w:val="24"/>
              </w:rPr>
              <w:lastRenderedPageBreak/>
              <w:t>在响应文件注明所用主材品牌、型号</w:t>
            </w:r>
          </w:p>
        </w:tc>
      </w:tr>
      <w:tr w:rsidR="00F85C1A" w:rsidTr="00F42241">
        <w:trPr>
          <w:jc w:val="center"/>
        </w:trPr>
        <w:tc>
          <w:tcPr>
            <w:tcW w:w="9109" w:type="dxa"/>
            <w:gridSpan w:val="6"/>
            <w:vAlign w:val="center"/>
          </w:tcPr>
          <w:p w:rsidR="00F85C1A" w:rsidRDefault="00F85C1A" w:rsidP="00F42241">
            <w:pPr>
              <w:spacing w:line="360" w:lineRule="auto"/>
              <w:jc w:val="center"/>
              <w:rPr>
                <w:rFonts w:hAnsi="宋体" w:cs="宋体" w:hint="eastAsia"/>
                <w:b/>
                <w:szCs w:val="24"/>
              </w:rPr>
            </w:pPr>
            <w:r>
              <w:rPr>
                <w:rFonts w:hAnsi="宋体" w:cs="宋体" w:hint="eastAsia"/>
                <w:b/>
                <w:szCs w:val="24"/>
              </w:rPr>
              <w:lastRenderedPageBreak/>
              <w:t>二楼西二间</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lastRenderedPageBreak/>
              <w:t>1</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隔墙</w:t>
            </w:r>
            <w:r>
              <w:rPr>
                <w:rFonts w:hAnsi="宋体" w:cs="宋体" w:hint="eastAsia"/>
                <w:szCs w:val="24"/>
              </w:rPr>
              <w:t xml:space="preserve"> 1</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隔墙</w:t>
            </w:r>
            <w:r>
              <w:rPr>
                <w:rFonts w:hAnsi="宋体" w:cs="宋体" w:hint="eastAsia"/>
                <w:szCs w:val="24"/>
              </w:rPr>
              <w:t>4.2*2.8*0.20</w:t>
            </w:r>
            <w:r>
              <w:rPr>
                <w:rFonts w:hAnsi="宋体" w:cs="宋体" w:hint="eastAsia"/>
                <w:szCs w:val="24"/>
              </w:rPr>
              <w:t>双面封，</w:t>
            </w:r>
            <w:r>
              <w:rPr>
                <w:rFonts w:hAnsi="宋体" w:cs="宋体" w:hint="eastAsia"/>
                <w:szCs w:val="24"/>
              </w:rPr>
              <w:t>1.2</w:t>
            </w:r>
            <w:r>
              <w:rPr>
                <w:rFonts w:hAnsi="宋体" w:cs="宋体" w:hint="eastAsia"/>
                <w:szCs w:val="24"/>
              </w:rPr>
              <w:t>米以下空心砖砌墙便于贴砖，</w:t>
            </w:r>
            <w:r>
              <w:rPr>
                <w:rFonts w:hAnsi="宋体" w:cs="宋体" w:hint="eastAsia"/>
                <w:szCs w:val="24"/>
              </w:rPr>
              <w:t>1.2</w:t>
            </w:r>
            <w:r>
              <w:rPr>
                <w:rFonts w:hAnsi="宋体" w:cs="宋体" w:hint="eastAsia"/>
                <w:szCs w:val="24"/>
              </w:rPr>
              <w:t>米以上轻钢龙骨石膏板，木龙骨、可耐福石膏板、轻钢龙骨，主龙</w:t>
            </w:r>
            <w:r>
              <w:rPr>
                <w:rFonts w:hAnsi="宋体" w:cs="宋体" w:hint="eastAsia"/>
                <w:szCs w:val="24"/>
              </w:rPr>
              <w:t>3.8</w:t>
            </w:r>
            <w:r>
              <w:rPr>
                <w:rFonts w:hAnsi="宋体" w:cs="宋体" w:hint="eastAsia"/>
                <w:szCs w:val="24"/>
              </w:rPr>
              <w:t>、副龙</w:t>
            </w:r>
            <w:r>
              <w:rPr>
                <w:rFonts w:hAnsi="宋体" w:cs="宋体" w:hint="eastAsia"/>
                <w:szCs w:val="24"/>
              </w:rPr>
              <w:t>5.0</w:t>
            </w:r>
            <w:r>
              <w:rPr>
                <w:rFonts w:hAnsi="宋体" w:cs="宋体" w:hint="eastAsia"/>
                <w:szCs w:val="24"/>
              </w:rPr>
              <w:t>。</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12</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2</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玻璃隔断</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钢化玻璃隔墙</w:t>
            </w:r>
            <w:r>
              <w:rPr>
                <w:rFonts w:hAnsi="宋体" w:cs="宋体" w:hint="eastAsia"/>
                <w:szCs w:val="24"/>
              </w:rPr>
              <w:t>3*3.6</w:t>
            </w:r>
            <w:r>
              <w:rPr>
                <w:rFonts w:hAnsi="宋体" w:cs="宋体" w:hint="eastAsia"/>
                <w:szCs w:val="24"/>
              </w:rPr>
              <w:t>留门洞，铝合金边框，</w:t>
            </w:r>
            <w:r>
              <w:rPr>
                <w:rFonts w:hAnsi="宋体" w:cs="宋体" w:hint="eastAsia"/>
                <w:szCs w:val="24"/>
              </w:rPr>
              <w:t>10cm</w:t>
            </w:r>
            <w:r>
              <w:rPr>
                <w:rFonts w:hAnsi="宋体" w:cs="宋体" w:hint="eastAsia"/>
                <w:szCs w:val="24"/>
              </w:rPr>
              <w:t>中空</w:t>
            </w:r>
            <w:r>
              <w:rPr>
                <w:rFonts w:hAnsi="宋体" w:cs="宋体" w:hint="eastAsia"/>
                <w:szCs w:val="24"/>
              </w:rPr>
              <w:t>0.8</w:t>
            </w:r>
            <w:r>
              <w:rPr>
                <w:rFonts w:hAnsi="宋体" w:cs="宋体" w:hint="eastAsia"/>
                <w:szCs w:val="24"/>
              </w:rPr>
              <w:t>双层钢化玻璃。为防止底部碰撞从地面往上</w:t>
            </w:r>
            <w:r>
              <w:rPr>
                <w:rFonts w:hAnsi="宋体" w:cs="宋体" w:hint="eastAsia"/>
                <w:szCs w:val="24"/>
              </w:rPr>
              <w:t>1</w:t>
            </w:r>
            <w:r>
              <w:rPr>
                <w:rFonts w:hAnsi="宋体" w:cs="宋体" w:hint="eastAsia"/>
                <w:szCs w:val="24"/>
              </w:rPr>
              <w:t>米高度为复合板隔断，</w:t>
            </w:r>
            <w:r>
              <w:rPr>
                <w:rFonts w:hAnsi="宋体" w:cs="宋体" w:hint="eastAsia"/>
                <w:szCs w:val="24"/>
              </w:rPr>
              <w:t>1</w:t>
            </w:r>
            <w:r>
              <w:rPr>
                <w:rFonts w:hAnsi="宋体" w:cs="宋体" w:hint="eastAsia"/>
                <w:szCs w:val="24"/>
              </w:rPr>
              <w:t>米以上为</w:t>
            </w:r>
            <w:r>
              <w:rPr>
                <w:rFonts w:hAnsi="宋体" w:cs="宋体" w:hint="eastAsia"/>
                <w:szCs w:val="24"/>
              </w:rPr>
              <w:t>10cm</w:t>
            </w:r>
            <w:r>
              <w:rPr>
                <w:rFonts w:hAnsi="宋体" w:cs="宋体" w:hint="eastAsia"/>
                <w:szCs w:val="24"/>
              </w:rPr>
              <w:t>中空</w:t>
            </w:r>
            <w:r>
              <w:rPr>
                <w:rFonts w:hAnsi="宋体" w:cs="宋体" w:hint="eastAsia"/>
                <w:szCs w:val="24"/>
              </w:rPr>
              <w:t>0.8</w:t>
            </w:r>
            <w:r>
              <w:rPr>
                <w:rFonts w:hAnsi="宋体" w:cs="宋体" w:hint="eastAsia"/>
                <w:szCs w:val="24"/>
              </w:rPr>
              <w:t>双层钢化玻璃。</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11</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3</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吊顶</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1</w:t>
            </w:r>
            <w:r>
              <w:rPr>
                <w:rFonts w:hAnsi="宋体" w:cs="宋体" w:hint="eastAsia"/>
                <w:szCs w:val="24"/>
              </w:rPr>
              <w:t>、顶面钢筋混凝土板设置φ</w:t>
            </w:r>
            <w:r>
              <w:rPr>
                <w:rFonts w:hAnsi="宋体" w:cs="宋体" w:hint="eastAsia"/>
                <w:szCs w:val="24"/>
              </w:rPr>
              <w:t xml:space="preserve">8mm </w:t>
            </w:r>
            <w:r>
              <w:rPr>
                <w:rFonts w:hAnsi="宋体" w:cs="宋体" w:hint="eastAsia"/>
                <w:szCs w:val="24"/>
              </w:rPr>
              <w:t>吊筋，吊筋高度大于</w:t>
            </w:r>
            <w:r>
              <w:rPr>
                <w:rFonts w:hAnsi="宋体" w:cs="宋体" w:hint="eastAsia"/>
                <w:szCs w:val="24"/>
              </w:rPr>
              <w:t xml:space="preserve"> 1.5 </w:t>
            </w:r>
            <w:r>
              <w:rPr>
                <w:rFonts w:hAnsi="宋体" w:cs="宋体" w:hint="eastAsia"/>
                <w:szCs w:val="24"/>
              </w:rPr>
              <w:t>米时，应设置镀锌角钢反支撑</w:t>
            </w:r>
          </w:p>
          <w:p w:rsidR="00F85C1A" w:rsidRDefault="00F85C1A" w:rsidP="00F42241">
            <w:pPr>
              <w:spacing w:line="360" w:lineRule="auto"/>
              <w:rPr>
                <w:rFonts w:hAnsi="宋体" w:cs="宋体" w:hint="eastAsia"/>
                <w:szCs w:val="24"/>
              </w:rPr>
            </w:pPr>
            <w:r>
              <w:rPr>
                <w:rFonts w:hAnsi="宋体" w:cs="宋体" w:hint="eastAsia"/>
                <w:szCs w:val="24"/>
              </w:rPr>
              <w:t>2</w:t>
            </w:r>
            <w:r>
              <w:rPr>
                <w:rFonts w:hAnsi="宋体" w:cs="宋体" w:hint="eastAsia"/>
                <w:szCs w:val="24"/>
              </w:rPr>
              <w:t>、主龙骨为</w:t>
            </w:r>
            <w:r>
              <w:rPr>
                <w:rFonts w:hAnsi="宋体" w:cs="宋体" w:hint="eastAsia"/>
                <w:szCs w:val="24"/>
              </w:rPr>
              <w:t xml:space="preserve"> C50 </w:t>
            </w:r>
            <w:r>
              <w:rPr>
                <w:rFonts w:hAnsi="宋体" w:cs="宋体" w:hint="eastAsia"/>
                <w:szCs w:val="24"/>
              </w:rPr>
              <w:t>型轻钢龙骨，间距≤</w:t>
            </w:r>
            <w:r>
              <w:rPr>
                <w:rFonts w:hAnsi="宋体" w:cs="宋体" w:hint="eastAsia"/>
                <w:szCs w:val="24"/>
              </w:rPr>
              <w:t>1200</w:t>
            </w:r>
            <w:r>
              <w:rPr>
                <w:rFonts w:hAnsi="宋体" w:cs="宋体" w:hint="eastAsia"/>
                <w:szCs w:val="24"/>
              </w:rPr>
              <w:t>，次龙骨为</w:t>
            </w:r>
            <w:r>
              <w:rPr>
                <w:rFonts w:hAnsi="宋体" w:cs="宋体" w:hint="eastAsia"/>
                <w:szCs w:val="24"/>
              </w:rPr>
              <w:t xml:space="preserve"> 98 </w:t>
            </w:r>
            <w:r>
              <w:rPr>
                <w:rFonts w:hAnsi="宋体" w:cs="宋体" w:hint="eastAsia"/>
                <w:szCs w:val="24"/>
              </w:rPr>
              <w:t>型三角轻钢龙骨，</w:t>
            </w:r>
          </w:p>
          <w:p w:rsidR="00F85C1A" w:rsidRDefault="00F85C1A" w:rsidP="00F42241">
            <w:pPr>
              <w:spacing w:line="360" w:lineRule="auto"/>
              <w:rPr>
                <w:rFonts w:hAnsi="宋体" w:cs="宋体" w:hint="eastAsia"/>
                <w:szCs w:val="24"/>
              </w:rPr>
            </w:pPr>
            <w:r>
              <w:rPr>
                <w:rFonts w:hAnsi="宋体" w:cs="宋体" w:hint="eastAsia"/>
                <w:szCs w:val="24"/>
              </w:rPr>
              <w:t>3</w:t>
            </w:r>
            <w:r>
              <w:rPr>
                <w:rFonts w:hAnsi="宋体" w:cs="宋体" w:hint="eastAsia"/>
                <w:szCs w:val="24"/>
              </w:rPr>
              <w:t>、矿棉吸音板</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90</w:t>
            </w:r>
          </w:p>
        </w:tc>
        <w:tc>
          <w:tcPr>
            <w:tcW w:w="49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m</w:t>
            </w:r>
            <w:r w:rsidRPr="007029D8">
              <w:rPr>
                <w:rFonts w:hAnsi="宋体" w:cs="宋体" w:hint="eastAsia"/>
                <w:color w:val="000000"/>
                <w:szCs w:val="24"/>
              </w:rPr>
              <w:t>²</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供应商须在响应文件注明所用主材品牌、型号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4</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原有墙面翻新刷乳胶漆</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1</w:t>
            </w:r>
            <w:r>
              <w:rPr>
                <w:rFonts w:hAnsi="宋体" w:cs="宋体" w:hint="eastAsia"/>
                <w:szCs w:val="24"/>
              </w:rPr>
              <w:t>、基层类型：原墙腻子清除、清扫基层、刮腻子、找平、批腻子找平打磨三遍</w:t>
            </w:r>
          </w:p>
          <w:p w:rsidR="00F85C1A" w:rsidRDefault="00F85C1A" w:rsidP="00F42241">
            <w:pPr>
              <w:numPr>
                <w:ilvl w:val="255"/>
                <w:numId w:val="0"/>
              </w:numPr>
              <w:spacing w:line="360" w:lineRule="auto"/>
              <w:rPr>
                <w:rFonts w:hAnsi="宋体" w:cs="宋体"/>
                <w:szCs w:val="24"/>
              </w:rPr>
            </w:pPr>
            <w:r>
              <w:rPr>
                <w:rFonts w:hAnsi="宋体" w:cs="宋体" w:hint="eastAsia"/>
                <w:szCs w:val="24"/>
              </w:rPr>
              <w:t>2</w:t>
            </w:r>
            <w:r>
              <w:rPr>
                <w:rFonts w:hAnsi="宋体" w:cs="宋体" w:hint="eastAsia"/>
                <w:szCs w:val="24"/>
              </w:rPr>
              <w:t>、门窗洞减半计算。</w:t>
            </w:r>
          </w:p>
          <w:p w:rsidR="00F85C1A" w:rsidRDefault="00F85C1A" w:rsidP="00F42241">
            <w:pPr>
              <w:numPr>
                <w:ilvl w:val="255"/>
                <w:numId w:val="0"/>
              </w:numPr>
              <w:spacing w:line="360" w:lineRule="auto"/>
              <w:rPr>
                <w:rFonts w:hAnsi="宋体" w:cs="宋体"/>
                <w:szCs w:val="24"/>
              </w:rPr>
            </w:pPr>
            <w:r>
              <w:rPr>
                <w:rFonts w:hAnsi="宋体" w:cs="宋体" w:hint="eastAsia"/>
                <w:szCs w:val="24"/>
              </w:rPr>
              <w:t>3</w:t>
            </w:r>
            <w:r>
              <w:rPr>
                <w:rFonts w:hAnsi="宋体" w:cs="宋体" w:hint="eastAsia"/>
                <w:szCs w:val="24"/>
              </w:rPr>
              <w:t>、材料：品牌腻子粉；</w:t>
            </w:r>
            <w:r>
              <w:rPr>
                <w:rFonts w:hAnsi="宋体" w:cs="宋体" w:hint="eastAsia"/>
                <w:szCs w:val="24"/>
              </w:rPr>
              <w:t>901</w:t>
            </w:r>
            <w:r>
              <w:rPr>
                <w:rFonts w:hAnsi="宋体" w:cs="宋体" w:hint="eastAsia"/>
                <w:szCs w:val="24"/>
              </w:rPr>
              <w:t>胶；品牌墙面漆（参考品牌：</w:t>
            </w:r>
            <w:r w:rsidRPr="00FD029F">
              <w:rPr>
                <w:rFonts w:hAnsi="宋体" w:cs="宋体" w:hint="eastAsia"/>
                <w:szCs w:val="24"/>
              </w:rPr>
              <w:t>立邦、多乐士、</w:t>
            </w:r>
            <w:r w:rsidRPr="00FD029F">
              <w:rPr>
                <w:rFonts w:hAnsi="宋体" w:cs="宋体"/>
                <w:szCs w:val="24"/>
              </w:rPr>
              <w:t>华润</w:t>
            </w:r>
            <w:r w:rsidRPr="00FD029F">
              <w:rPr>
                <w:rFonts w:hAnsi="宋体" w:cs="宋体" w:hint="eastAsia"/>
                <w:szCs w:val="24"/>
              </w:rPr>
              <w:t>）</w:t>
            </w:r>
            <w:r>
              <w:rPr>
                <w:rFonts w:hAnsi="宋体" w:cs="宋体" w:hint="eastAsia"/>
                <w:szCs w:val="24"/>
              </w:rPr>
              <w:t>净味二合一（或同等级产品）；品牌净味漆；砂纸系列、牛皮纸；</w:t>
            </w:r>
          </w:p>
          <w:p w:rsidR="00F85C1A" w:rsidRDefault="00F85C1A" w:rsidP="00F42241">
            <w:pPr>
              <w:spacing w:line="360" w:lineRule="auto"/>
              <w:rPr>
                <w:rFonts w:hAnsi="宋体" w:cs="宋体" w:hint="eastAsia"/>
                <w:szCs w:val="24"/>
              </w:rPr>
            </w:pPr>
            <w:r>
              <w:rPr>
                <w:rFonts w:hAnsi="宋体" w:cs="宋体" w:hint="eastAsia"/>
                <w:szCs w:val="24"/>
              </w:rPr>
              <w:t>4</w:t>
            </w:r>
            <w:r>
              <w:rPr>
                <w:rFonts w:hAnsi="宋体" w:cs="宋体" w:hint="eastAsia"/>
                <w:szCs w:val="24"/>
              </w:rPr>
              <w:t>、工艺</w:t>
            </w:r>
            <w:r>
              <w:rPr>
                <w:rFonts w:hAnsi="宋体" w:cs="宋体" w:hint="eastAsia"/>
                <w:szCs w:val="24"/>
              </w:rPr>
              <w:t>:</w:t>
            </w:r>
            <w:r>
              <w:rPr>
                <w:rFonts w:hAnsi="宋体" w:cs="宋体" w:hint="eastAsia"/>
                <w:szCs w:val="24"/>
              </w:rPr>
              <w:t>（</w:t>
            </w:r>
            <w:r>
              <w:rPr>
                <w:rFonts w:hAnsi="宋体" w:cs="宋体" w:hint="eastAsia"/>
                <w:szCs w:val="24"/>
              </w:rPr>
              <w:t>1</w:t>
            </w:r>
            <w:r>
              <w:rPr>
                <w:rFonts w:hAnsi="宋体" w:cs="宋体" w:hint="eastAsia"/>
                <w:szCs w:val="24"/>
              </w:rPr>
              <w:t>）基层处理，检查平整度，用墨斗弹出阴阳角直线，用石膏粉或白水泥沿墨斗线做出阴阳角直线；（</w:t>
            </w:r>
            <w:r>
              <w:rPr>
                <w:rFonts w:hAnsi="宋体" w:cs="宋体" w:hint="eastAsia"/>
                <w:szCs w:val="24"/>
              </w:rPr>
              <w:t>2</w:t>
            </w:r>
            <w:r>
              <w:rPr>
                <w:rFonts w:hAnsi="宋体" w:cs="宋体" w:hint="eastAsia"/>
                <w:szCs w:val="24"/>
              </w:rPr>
              <w:t>）抹一遍腻子干燥打磨后再抹第二遍（</w:t>
            </w:r>
            <w:r>
              <w:rPr>
                <w:rFonts w:hAnsi="宋体" w:cs="宋体" w:hint="eastAsia"/>
                <w:szCs w:val="24"/>
              </w:rPr>
              <w:t>3</w:t>
            </w:r>
            <w:r>
              <w:rPr>
                <w:rFonts w:hAnsi="宋体" w:cs="宋体" w:hint="eastAsia"/>
                <w:szCs w:val="24"/>
              </w:rPr>
              <w:t>）打磨：用砂纸还</w:t>
            </w:r>
            <w:r>
              <w:rPr>
                <w:rFonts w:hAnsi="宋体" w:cs="宋体" w:hint="eastAsia"/>
                <w:szCs w:val="24"/>
              </w:rPr>
              <w:t>100-200</w:t>
            </w:r>
            <w:r>
              <w:rPr>
                <w:rFonts w:hAnsi="宋体" w:cs="宋体" w:hint="eastAsia"/>
                <w:szCs w:val="24"/>
              </w:rPr>
              <w:t>瓦灯泡测光打磨，要求平整，阴阳角平直；（</w:t>
            </w:r>
            <w:r>
              <w:rPr>
                <w:rFonts w:hAnsi="宋体" w:cs="宋体" w:hint="eastAsia"/>
                <w:szCs w:val="24"/>
              </w:rPr>
              <w:t>4</w:t>
            </w:r>
            <w:r>
              <w:rPr>
                <w:rFonts w:hAnsi="宋体" w:cs="宋体" w:hint="eastAsia"/>
                <w:szCs w:val="24"/>
              </w:rPr>
              <w:t>）刷面：清理现场卫生，做好成品保护，滚底漆一遍，干燥后打磨，再刷面漆两遍</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98</w:t>
            </w:r>
          </w:p>
        </w:tc>
        <w:tc>
          <w:tcPr>
            <w:tcW w:w="49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m</w:t>
            </w:r>
            <w:r w:rsidRPr="007029D8">
              <w:rPr>
                <w:rFonts w:hAnsi="宋体" w:cs="宋体" w:hint="eastAsia"/>
                <w:color w:val="000000"/>
                <w:szCs w:val="24"/>
              </w:rPr>
              <w:t>²</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供应商须在响应文件注明所用主材品牌、型号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5</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原墙裙白灰铲除</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1.2</w:t>
            </w:r>
            <w:r>
              <w:rPr>
                <w:rFonts w:hAnsi="宋体" w:cs="宋体" w:hint="eastAsia"/>
                <w:szCs w:val="24"/>
              </w:rPr>
              <w:t>米以下墙裙原墙白灰铲除，原墙腻子清除、清扫基层，准备贴砖</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60</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6</w:t>
            </w:r>
          </w:p>
        </w:tc>
        <w:tc>
          <w:tcPr>
            <w:tcW w:w="1108" w:type="dxa"/>
            <w:vAlign w:val="center"/>
          </w:tcPr>
          <w:p w:rsidR="00F85C1A" w:rsidRPr="00F16E4B" w:rsidRDefault="00F85C1A" w:rsidP="00F42241">
            <w:pPr>
              <w:spacing w:line="360" w:lineRule="auto"/>
              <w:jc w:val="center"/>
              <w:rPr>
                <w:rFonts w:hAnsi="宋体" w:cs="宋体"/>
                <w:szCs w:val="24"/>
              </w:rPr>
            </w:pPr>
            <w:r w:rsidRPr="00F16E4B">
              <w:rPr>
                <w:rFonts w:hAnsi="宋体" w:cs="宋体" w:hint="eastAsia"/>
                <w:szCs w:val="24"/>
              </w:rPr>
              <w:t>墙裙墙面拉毛</w:t>
            </w:r>
          </w:p>
        </w:tc>
        <w:tc>
          <w:tcPr>
            <w:tcW w:w="5192" w:type="dxa"/>
            <w:vAlign w:val="center"/>
          </w:tcPr>
          <w:p w:rsidR="00F85C1A" w:rsidRPr="00F16E4B" w:rsidRDefault="00F85C1A" w:rsidP="00F42241">
            <w:pPr>
              <w:spacing w:line="360" w:lineRule="auto"/>
              <w:rPr>
                <w:rFonts w:hAnsi="宋体" w:cs="宋体"/>
                <w:szCs w:val="24"/>
              </w:rPr>
            </w:pPr>
            <w:r w:rsidRPr="00F16E4B">
              <w:rPr>
                <w:rFonts w:hAnsi="宋体" w:cs="宋体" w:hint="eastAsia"/>
                <w:szCs w:val="24"/>
              </w:rPr>
              <w:t>1.2</w:t>
            </w:r>
            <w:r w:rsidRPr="00F16E4B">
              <w:rPr>
                <w:rFonts w:hAnsi="宋体" w:cs="宋体" w:hint="eastAsia"/>
                <w:szCs w:val="24"/>
              </w:rPr>
              <w:t>米墙裙胶水黑水泥黄沙拉毛人工及辅料</w:t>
            </w:r>
            <w:r w:rsidRPr="00F16E4B">
              <w:rPr>
                <w:rFonts w:hAnsi="宋体" w:cs="宋体" w:hint="eastAsia"/>
                <w:szCs w:val="24"/>
              </w:rPr>
              <w:t>(</w:t>
            </w:r>
            <w:r w:rsidRPr="00F16E4B">
              <w:rPr>
                <w:rFonts w:hAnsi="宋体" w:cs="宋体" w:hint="eastAsia"/>
                <w:szCs w:val="24"/>
              </w:rPr>
              <w:t>品牌</w:t>
            </w:r>
            <w:r w:rsidRPr="00F16E4B">
              <w:rPr>
                <w:rFonts w:hAnsi="宋体" w:cs="宋体" w:hint="eastAsia"/>
                <w:szCs w:val="24"/>
              </w:rPr>
              <w:t>325#</w:t>
            </w:r>
            <w:r w:rsidRPr="00F16E4B">
              <w:rPr>
                <w:rFonts w:hAnsi="宋体" w:cs="宋体" w:hint="eastAsia"/>
                <w:szCs w:val="24"/>
              </w:rPr>
              <w:t>水泥、优质黄沙</w:t>
            </w:r>
            <w:r w:rsidRPr="00F16E4B">
              <w:rPr>
                <w:rFonts w:hAnsi="宋体" w:cs="宋体" w:hint="eastAsia"/>
                <w:szCs w:val="24"/>
              </w:rPr>
              <w:t>)</w:t>
            </w:r>
            <w:r w:rsidRPr="00F16E4B">
              <w:rPr>
                <w:rFonts w:hAnsi="宋体" w:cs="宋体" w:hint="eastAsia"/>
                <w:szCs w:val="24"/>
              </w:rPr>
              <w:t>。</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60</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7</w:t>
            </w:r>
          </w:p>
        </w:tc>
        <w:tc>
          <w:tcPr>
            <w:tcW w:w="1108" w:type="dxa"/>
            <w:vAlign w:val="center"/>
          </w:tcPr>
          <w:p w:rsidR="00F85C1A" w:rsidRDefault="00F85C1A" w:rsidP="00F42241">
            <w:pPr>
              <w:spacing w:line="360" w:lineRule="auto"/>
              <w:jc w:val="center"/>
              <w:rPr>
                <w:rFonts w:hAnsi="宋体" w:cs="宋体"/>
                <w:szCs w:val="24"/>
              </w:rPr>
            </w:pPr>
            <w:r>
              <w:rPr>
                <w:rFonts w:hAnsi="宋体" w:cs="宋体" w:hint="eastAsia"/>
                <w:szCs w:val="24"/>
              </w:rPr>
              <w:t>墙裙贴面</w:t>
            </w:r>
            <w:r>
              <w:rPr>
                <w:rFonts w:hAnsi="宋体" w:cs="宋体" w:hint="eastAsia"/>
                <w:szCs w:val="24"/>
              </w:rPr>
              <w:lastRenderedPageBreak/>
              <w:t>砖</w:t>
            </w:r>
          </w:p>
        </w:tc>
        <w:tc>
          <w:tcPr>
            <w:tcW w:w="5192" w:type="dxa"/>
            <w:vAlign w:val="center"/>
          </w:tcPr>
          <w:p w:rsidR="00F85C1A" w:rsidRDefault="00F85C1A" w:rsidP="00F42241">
            <w:pPr>
              <w:spacing w:line="360" w:lineRule="auto"/>
              <w:rPr>
                <w:rFonts w:hAnsi="宋体" w:cs="宋体"/>
                <w:szCs w:val="24"/>
              </w:rPr>
            </w:pPr>
            <w:r>
              <w:rPr>
                <w:rFonts w:hAnsi="宋体" w:cs="宋体" w:hint="eastAsia"/>
                <w:szCs w:val="24"/>
              </w:rPr>
              <w:lastRenderedPageBreak/>
              <w:t>1.2</w:t>
            </w:r>
            <w:r>
              <w:rPr>
                <w:rFonts w:hAnsi="宋体" w:cs="宋体" w:hint="eastAsia"/>
                <w:szCs w:val="24"/>
              </w:rPr>
              <w:t>米墙裙贴面砖（规格</w:t>
            </w:r>
            <w:r>
              <w:rPr>
                <w:rFonts w:hAnsi="宋体" w:cs="宋体" w:hint="eastAsia"/>
                <w:szCs w:val="24"/>
              </w:rPr>
              <w:t xml:space="preserve"> 300mm*600mm</w:t>
            </w:r>
            <w:r>
              <w:rPr>
                <w:rFonts w:hAnsi="宋体" w:cs="宋体" w:hint="eastAsia"/>
                <w:szCs w:val="24"/>
              </w:rPr>
              <w:t>）。</w:t>
            </w:r>
          </w:p>
          <w:p w:rsidR="00F85C1A" w:rsidRPr="00F16E4B" w:rsidRDefault="00F85C1A" w:rsidP="00F42241">
            <w:pPr>
              <w:numPr>
                <w:ilvl w:val="0"/>
                <w:numId w:val="9"/>
              </w:numPr>
              <w:spacing w:line="360" w:lineRule="auto"/>
              <w:rPr>
                <w:rFonts w:hAnsi="宋体" w:cs="宋体"/>
                <w:szCs w:val="24"/>
              </w:rPr>
            </w:pPr>
            <w:r>
              <w:rPr>
                <w:rFonts w:hAnsi="宋体" w:cs="宋体" w:hint="eastAsia"/>
                <w:szCs w:val="24"/>
              </w:rPr>
              <w:lastRenderedPageBreak/>
              <w:t>材料：水泥，品</w:t>
            </w:r>
            <w:r w:rsidRPr="00F16E4B">
              <w:rPr>
                <w:rFonts w:hAnsi="宋体" w:cs="宋体" w:hint="eastAsia"/>
                <w:szCs w:val="24"/>
              </w:rPr>
              <w:t>牌</w:t>
            </w:r>
            <w:r w:rsidRPr="00F16E4B">
              <w:rPr>
                <w:rFonts w:hAnsi="宋体" w:cs="宋体" w:hint="eastAsia"/>
                <w:szCs w:val="24"/>
              </w:rPr>
              <w:t>32</w:t>
            </w:r>
            <w:r>
              <w:rPr>
                <w:rFonts w:hAnsi="宋体" w:cs="宋体" w:hint="eastAsia"/>
                <w:szCs w:val="24"/>
              </w:rPr>
              <w:t>.</w:t>
            </w:r>
            <w:r w:rsidRPr="00F16E4B">
              <w:rPr>
                <w:rFonts w:hAnsi="宋体" w:cs="宋体" w:hint="eastAsia"/>
                <w:szCs w:val="24"/>
              </w:rPr>
              <w:t>5#</w:t>
            </w:r>
            <w:r w:rsidRPr="00F16E4B">
              <w:rPr>
                <w:rFonts w:hAnsi="宋体" w:cs="宋体" w:hint="eastAsia"/>
                <w:szCs w:val="24"/>
              </w:rPr>
              <w:t>水泥；</w:t>
            </w:r>
          </w:p>
          <w:p w:rsidR="00F85C1A" w:rsidRPr="00F16E4B" w:rsidRDefault="00F85C1A" w:rsidP="00F42241">
            <w:pPr>
              <w:numPr>
                <w:ilvl w:val="255"/>
                <w:numId w:val="0"/>
              </w:numPr>
              <w:spacing w:line="360" w:lineRule="auto"/>
              <w:rPr>
                <w:rFonts w:hAnsi="宋体" w:cs="宋体"/>
                <w:szCs w:val="24"/>
              </w:rPr>
            </w:pPr>
            <w:r w:rsidRPr="00F16E4B">
              <w:rPr>
                <w:rFonts w:hAnsi="宋体" w:cs="宋体" w:hint="eastAsia"/>
                <w:szCs w:val="24"/>
              </w:rPr>
              <w:t>2</w:t>
            </w:r>
            <w:r w:rsidRPr="00F16E4B">
              <w:rPr>
                <w:rFonts w:hAnsi="宋体" w:cs="宋体" w:hint="eastAsia"/>
                <w:szCs w:val="24"/>
              </w:rPr>
              <w:t>、墙砖按门洞口减半，窗口不减。</w:t>
            </w:r>
          </w:p>
          <w:p w:rsidR="00F85C1A" w:rsidRDefault="00F85C1A" w:rsidP="00F42241">
            <w:pPr>
              <w:spacing w:line="360" w:lineRule="auto"/>
              <w:rPr>
                <w:rFonts w:hAnsi="宋体" w:cs="宋体"/>
                <w:szCs w:val="24"/>
              </w:rPr>
            </w:pPr>
            <w:r w:rsidRPr="00F16E4B">
              <w:rPr>
                <w:rFonts w:hAnsi="宋体" w:cs="宋体" w:hint="eastAsia"/>
                <w:szCs w:val="24"/>
              </w:rPr>
              <w:t>3</w:t>
            </w:r>
            <w:r w:rsidRPr="00F16E4B">
              <w:rPr>
                <w:rFonts w:hAnsi="宋体" w:cs="宋体" w:hint="eastAsia"/>
                <w:szCs w:val="24"/>
              </w:rPr>
              <w:t>、工艺：墙砖铺贴需认真</w:t>
            </w:r>
            <w:r>
              <w:rPr>
                <w:rFonts w:hAnsi="宋体" w:cs="宋体" w:hint="eastAsia"/>
                <w:szCs w:val="24"/>
              </w:rPr>
              <w:t>挑选，泡水充足，铺贴时及时清洁砖面不可空鼓，并注意水管接头件的深度要保持平衡，铺贴完毕后及时清理砖缝填充填缝和白水泥并整洁，尽量做到当天铺贴当天填缝。</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lastRenderedPageBreak/>
              <w:t>77</w:t>
            </w:r>
          </w:p>
        </w:tc>
        <w:tc>
          <w:tcPr>
            <w:tcW w:w="49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m</w:t>
            </w:r>
            <w:r w:rsidRPr="007029D8">
              <w:rPr>
                <w:rFonts w:hAnsi="宋体" w:cs="宋体" w:hint="eastAsia"/>
                <w:color w:val="000000"/>
                <w:szCs w:val="24"/>
              </w:rPr>
              <w:t>²</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w:t>
            </w:r>
            <w:r w:rsidRPr="007029D8">
              <w:rPr>
                <w:rFonts w:hAnsi="宋体" w:cs="宋体" w:hint="eastAsia"/>
                <w:color w:val="000000"/>
                <w:szCs w:val="24"/>
              </w:rPr>
              <w:lastRenderedPageBreak/>
              <w:t>在响应文件注明所用主材品牌、型号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lastRenderedPageBreak/>
              <w:t>8</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木门及安装</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定做木门一樘</w:t>
            </w:r>
            <w:r>
              <w:rPr>
                <w:rFonts w:hAnsi="宋体" w:cs="宋体" w:hint="eastAsia"/>
                <w:szCs w:val="24"/>
              </w:rPr>
              <w:t>2.1*1</w:t>
            </w:r>
            <w:r>
              <w:rPr>
                <w:rFonts w:hAnsi="宋体" w:cs="宋体" w:hint="eastAsia"/>
                <w:szCs w:val="24"/>
              </w:rPr>
              <w:t>，混水漆，含锁具、五金，门套含安装</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w:t>
            </w:r>
          </w:p>
        </w:tc>
        <w:tc>
          <w:tcPr>
            <w:tcW w:w="49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樘</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供应商须在响应文件注明所用主材品牌、型号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9</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玻璃门</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900*220</w:t>
            </w:r>
            <w:r>
              <w:rPr>
                <w:rFonts w:hAnsi="宋体" w:cs="宋体" w:hint="eastAsia"/>
                <w:szCs w:val="24"/>
              </w:rPr>
              <w:t>钢化玻璃门</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樘</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10</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拆门</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拆除内双开木门二樘、外方管防护门二樘，墙边找平，粉刷。</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2</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樘</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11</w:t>
            </w:r>
          </w:p>
        </w:tc>
        <w:tc>
          <w:tcPr>
            <w:tcW w:w="1108" w:type="dxa"/>
            <w:vAlign w:val="center"/>
          </w:tcPr>
          <w:p w:rsidR="00F85C1A" w:rsidRPr="00F16E4B" w:rsidRDefault="00F85C1A" w:rsidP="00F42241">
            <w:pPr>
              <w:spacing w:line="360" w:lineRule="auto"/>
              <w:jc w:val="center"/>
              <w:rPr>
                <w:rFonts w:hAnsi="宋体" w:cs="宋体"/>
                <w:szCs w:val="24"/>
              </w:rPr>
            </w:pPr>
            <w:r w:rsidRPr="00F16E4B">
              <w:rPr>
                <w:rFonts w:hAnsi="宋体" w:cs="宋体" w:hint="eastAsia"/>
                <w:szCs w:val="24"/>
              </w:rPr>
              <w:t>封门头</w:t>
            </w:r>
          </w:p>
        </w:tc>
        <w:tc>
          <w:tcPr>
            <w:tcW w:w="5192" w:type="dxa"/>
            <w:vAlign w:val="center"/>
          </w:tcPr>
          <w:p w:rsidR="00F85C1A" w:rsidRPr="00F16E4B" w:rsidRDefault="00F85C1A" w:rsidP="00F42241">
            <w:pPr>
              <w:spacing w:line="360" w:lineRule="auto"/>
              <w:rPr>
                <w:rFonts w:hAnsi="宋体" w:cs="宋体"/>
                <w:szCs w:val="24"/>
              </w:rPr>
            </w:pPr>
            <w:r w:rsidRPr="00F16E4B">
              <w:rPr>
                <w:rFonts w:hAnsi="宋体" w:cs="宋体" w:hint="eastAsia"/>
                <w:szCs w:val="24"/>
              </w:rPr>
              <w:t>原有木门拆除后门头位置木工板封门头，底面拉网粉刷防开裂。人工及辅料</w:t>
            </w:r>
            <w:r w:rsidRPr="00F16E4B">
              <w:rPr>
                <w:rFonts w:hAnsi="宋体" w:cs="宋体" w:hint="eastAsia"/>
                <w:szCs w:val="24"/>
              </w:rPr>
              <w:t>(</w:t>
            </w:r>
            <w:r w:rsidRPr="00F16E4B">
              <w:rPr>
                <w:rFonts w:hAnsi="宋体" w:cs="宋体" w:hint="eastAsia"/>
                <w:szCs w:val="24"/>
              </w:rPr>
              <w:t>优质木工板、防裂网、品牌</w:t>
            </w:r>
            <w:r w:rsidRPr="00F16E4B">
              <w:rPr>
                <w:rFonts w:hAnsi="宋体" w:cs="宋体" w:hint="eastAsia"/>
                <w:szCs w:val="24"/>
              </w:rPr>
              <w:t>32</w:t>
            </w:r>
            <w:r>
              <w:rPr>
                <w:rFonts w:hAnsi="宋体" w:cs="宋体"/>
                <w:szCs w:val="24"/>
              </w:rPr>
              <w:t>.</w:t>
            </w:r>
            <w:r w:rsidRPr="00F16E4B">
              <w:rPr>
                <w:rFonts w:hAnsi="宋体" w:cs="宋体" w:hint="eastAsia"/>
                <w:szCs w:val="24"/>
              </w:rPr>
              <w:t>5#</w:t>
            </w:r>
            <w:r w:rsidRPr="00F16E4B">
              <w:rPr>
                <w:rFonts w:hAnsi="宋体" w:cs="宋体" w:hint="eastAsia"/>
                <w:szCs w:val="24"/>
              </w:rPr>
              <w:t>水泥、优质黄沙</w:t>
            </w:r>
            <w:r w:rsidRPr="00F16E4B">
              <w:rPr>
                <w:rFonts w:hAnsi="宋体" w:cs="宋体" w:hint="eastAsia"/>
                <w:szCs w:val="24"/>
              </w:rPr>
              <w:t>)</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2</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个</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12</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防盗门</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定做双开防盗门二樘</w:t>
            </w:r>
            <w:r>
              <w:rPr>
                <w:rFonts w:hAnsi="宋体" w:cs="宋体" w:hint="eastAsia"/>
                <w:szCs w:val="24"/>
              </w:rPr>
              <w:t>2.1</w:t>
            </w:r>
            <w:r>
              <w:rPr>
                <w:rFonts w:hAnsi="宋体" w:cs="宋体" w:hint="eastAsia"/>
                <w:szCs w:val="24"/>
              </w:rPr>
              <w:t>米</w:t>
            </w:r>
            <w:r>
              <w:rPr>
                <w:rFonts w:hAnsi="宋体" w:cs="宋体" w:hint="eastAsia"/>
                <w:szCs w:val="24"/>
              </w:rPr>
              <w:t>*1.45*2</w:t>
            </w:r>
            <w:r>
              <w:rPr>
                <w:rFonts w:hAnsi="宋体" w:cs="宋体" w:hint="eastAsia"/>
                <w:szCs w:val="24"/>
              </w:rPr>
              <w:t>。含锁具、五金，门套含安装</w:t>
            </w:r>
          </w:p>
          <w:p w:rsidR="00F85C1A" w:rsidRDefault="00F85C1A" w:rsidP="00F42241">
            <w:pPr>
              <w:spacing w:line="360" w:lineRule="auto"/>
              <w:rPr>
                <w:rFonts w:hAnsi="宋体" w:cs="宋体" w:hint="eastAsia"/>
                <w:szCs w:val="24"/>
              </w:rPr>
            </w:pPr>
            <w:r>
              <w:rPr>
                <w:rFonts w:hAnsi="宋体" w:cs="宋体" w:hint="eastAsia"/>
                <w:szCs w:val="24"/>
              </w:rPr>
              <w:t>执行标准《防盗安全门通用技术条件》</w:t>
            </w:r>
            <w:r>
              <w:rPr>
                <w:rFonts w:hAnsi="宋体" w:cs="宋体" w:hint="eastAsia"/>
                <w:szCs w:val="24"/>
              </w:rPr>
              <w:t>GB/T 17565-2007</w:t>
            </w:r>
          </w:p>
          <w:p w:rsidR="00F85C1A" w:rsidRDefault="00F85C1A" w:rsidP="00F42241">
            <w:pPr>
              <w:spacing w:line="360" w:lineRule="auto"/>
              <w:rPr>
                <w:rFonts w:hAnsi="宋体" w:cs="宋体" w:hint="eastAsia"/>
                <w:szCs w:val="24"/>
              </w:rPr>
            </w:pPr>
            <w:r>
              <w:rPr>
                <w:rFonts w:hAnsi="宋体" w:cs="宋体" w:hint="eastAsia"/>
                <w:szCs w:val="24"/>
              </w:rPr>
              <w:t>（</w:t>
            </w:r>
            <w:r>
              <w:rPr>
                <w:rFonts w:hAnsi="宋体" w:cs="宋体" w:hint="eastAsia"/>
                <w:szCs w:val="24"/>
              </w:rPr>
              <w:t>1</w:t>
            </w:r>
            <w:r>
              <w:rPr>
                <w:rFonts w:hAnsi="宋体" w:cs="宋体" w:hint="eastAsia"/>
                <w:szCs w:val="24"/>
              </w:rPr>
              <w:t>）</w:t>
            </w:r>
            <w:hyperlink r:id="rId9" w:tgtFrame="_blank" w:history="1">
              <w:r>
                <w:rPr>
                  <w:rStyle w:val="a6"/>
                  <w:rFonts w:hAnsi="宋体" w:cs="宋体" w:hint="eastAsia"/>
                  <w:szCs w:val="24"/>
                </w:rPr>
                <w:t>门框</w:t>
              </w:r>
            </w:hyperlink>
            <w:r>
              <w:rPr>
                <w:rFonts w:hAnsi="宋体" w:cs="宋体" w:hint="eastAsia"/>
                <w:szCs w:val="24"/>
              </w:rPr>
              <w:t>、</w:t>
            </w:r>
            <w:hyperlink r:id="rId10" w:tgtFrame="_blank" w:history="1">
              <w:r>
                <w:rPr>
                  <w:rStyle w:val="a6"/>
                  <w:rFonts w:hAnsi="宋体" w:cs="宋体" w:hint="eastAsia"/>
                  <w:szCs w:val="24"/>
                </w:rPr>
                <w:t>门扇</w:t>
              </w:r>
            </w:hyperlink>
            <w:r>
              <w:rPr>
                <w:rFonts w:hAnsi="宋体" w:cs="宋体" w:hint="eastAsia"/>
                <w:szCs w:val="24"/>
              </w:rPr>
              <w:t>构件表面应平整光洁，无明显凹痕和机械损伤。</w:t>
            </w:r>
          </w:p>
          <w:p w:rsidR="00F85C1A" w:rsidRDefault="00F85C1A" w:rsidP="00F42241">
            <w:pPr>
              <w:spacing w:line="360" w:lineRule="auto"/>
              <w:rPr>
                <w:rFonts w:hAnsi="宋体" w:cs="宋体" w:hint="eastAsia"/>
                <w:szCs w:val="24"/>
              </w:rPr>
            </w:pPr>
            <w:r>
              <w:rPr>
                <w:rFonts w:hAnsi="宋体" w:cs="宋体" w:hint="eastAsia"/>
                <w:szCs w:val="24"/>
              </w:rPr>
              <w:t>（</w:t>
            </w:r>
            <w:r>
              <w:rPr>
                <w:rFonts w:hAnsi="宋体" w:cs="宋体" w:hint="eastAsia"/>
                <w:szCs w:val="24"/>
              </w:rPr>
              <w:t>2</w:t>
            </w:r>
            <w:r>
              <w:rPr>
                <w:rFonts w:hAnsi="宋体" w:cs="宋体" w:hint="eastAsia"/>
                <w:szCs w:val="24"/>
              </w:rPr>
              <w:t>）铭牌标志应端正、牢固、清晰。</w:t>
            </w:r>
          </w:p>
          <w:p w:rsidR="00F85C1A" w:rsidRDefault="00F85C1A" w:rsidP="00F42241">
            <w:pPr>
              <w:spacing w:line="360" w:lineRule="auto"/>
              <w:rPr>
                <w:rFonts w:hAnsi="宋体" w:cs="宋体" w:hint="eastAsia"/>
                <w:szCs w:val="24"/>
              </w:rPr>
            </w:pPr>
            <w:r>
              <w:rPr>
                <w:rFonts w:hAnsi="宋体" w:cs="宋体" w:hint="eastAsia"/>
                <w:szCs w:val="24"/>
              </w:rPr>
              <w:t>（</w:t>
            </w:r>
            <w:r>
              <w:rPr>
                <w:rFonts w:hAnsi="宋体" w:cs="宋体" w:hint="eastAsia"/>
                <w:szCs w:val="24"/>
              </w:rPr>
              <w:t>3</w:t>
            </w:r>
            <w:r>
              <w:rPr>
                <w:rFonts w:hAnsi="宋体" w:cs="宋体" w:hint="eastAsia"/>
                <w:szCs w:val="24"/>
              </w:rPr>
              <w:t>）防盗安全门防盗安全级别不低于乙级。</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2</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樘</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供应商须在响应文件注明防盗门品牌、型号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13</w:t>
            </w:r>
          </w:p>
        </w:tc>
        <w:tc>
          <w:tcPr>
            <w:tcW w:w="1108" w:type="dxa"/>
            <w:vAlign w:val="center"/>
          </w:tcPr>
          <w:p w:rsidR="00F85C1A" w:rsidRDefault="00F85C1A" w:rsidP="00F42241">
            <w:pPr>
              <w:spacing w:line="360" w:lineRule="auto"/>
              <w:jc w:val="center"/>
              <w:rPr>
                <w:rFonts w:hAnsi="宋体" w:cs="宋体"/>
                <w:szCs w:val="24"/>
              </w:rPr>
            </w:pPr>
            <w:r>
              <w:rPr>
                <w:rFonts w:hAnsi="宋体" w:cs="宋体" w:hint="eastAsia"/>
                <w:szCs w:val="24"/>
              </w:rPr>
              <w:t>地坪贴地砖</w:t>
            </w:r>
          </w:p>
        </w:tc>
        <w:tc>
          <w:tcPr>
            <w:tcW w:w="5192" w:type="dxa"/>
            <w:vAlign w:val="center"/>
          </w:tcPr>
          <w:p w:rsidR="00F85C1A" w:rsidRPr="00F16E4B" w:rsidRDefault="00F85C1A" w:rsidP="00F42241">
            <w:pPr>
              <w:spacing w:line="360" w:lineRule="auto"/>
              <w:rPr>
                <w:rFonts w:hAnsi="宋体" w:cs="宋体"/>
                <w:szCs w:val="24"/>
              </w:rPr>
            </w:pPr>
            <w:r>
              <w:rPr>
                <w:rFonts w:hAnsi="宋体" w:cs="宋体" w:hint="eastAsia"/>
                <w:szCs w:val="24"/>
              </w:rPr>
              <w:t>贴砖（</w:t>
            </w:r>
            <w:r>
              <w:rPr>
                <w:rFonts w:hAnsi="宋体" w:cs="宋体" w:hint="eastAsia"/>
                <w:szCs w:val="24"/>
              </w:rPr>
              <w:t>800*800mm</w:t>
            </w:r>
            <w:r>
              <w:rPr>
                <w:rFonts w:hAnsi="宋体" w:cs="宋体" w:hint="eastAsia"/>
                <w:szCs w:val="24"/>
              </w:rPr>
              <w:t>）材料：</w:t>
            </w:r>
            <w:r>
              <w:rPr>
                <w:rFonts w:hAnsi="宋体" w:cs="宋体" w:hint="eastAsia"/>
                <w:szCs w:val="24"/>
              </w:rPr>
              <w:t>1</w:t>
            </w:r>
            <w:r>
              <w:rPr>
                <w:rFonts w:hAnsi="宋体" w:cs="宋体" w:hint="eastAsia"/>
                <w:szCs w:val="24"/>
              </w:rPr>
              <w:t>、水泥，品</w:t>
            </w:r>
            <w:r w:rsidRPr="00F16E4B">
              <w:rPr>
                <w:rFonts w:hAnsi="宋体" w:cs="宋体" w:hint="eastAsia"/>
                <w:szCs w:val="24"/>
              </w:rPr>
              <w:t>牌</w:t>
            </w:r>
            <w:r w:rsidRPr="00F16E4B">
              <w:rPr>
                <w:rFonts w:hAnsi="宋体" w:cs="宋体" w:hint="eastAsia"/>
                <w:szCs w:val="24"/>
              </w:rPr>
              <w:t>32</w:t>
            </w:r>
            <w:r>
              <w:rPr>
                <w:rFonts w:hAnsi="宋体" w:cs="宋体"/>
                <w:szCs w:val="24"/>
              </w:rPr>
              <w:t>.</w:t>
            </w:r>
            <w:r w:rsidRPr="00F16E4B">
              <w:rPr>
                <w:rFonts w:hAnsi="宋体" w:cs="宋体" w:hint="eastAsia"/>
                <w:szCs w:val="24"/>
              </w:rPr>
              <w:t>5#</w:t>
            </w:r>
            <w:r w:rsidRPr="00F16E4B">
              <w:rPr>
                <w:rFonts w:hAnsi="宋体" w:cs="宋体" w:hint="eastAsia"/>
                <w:szCs w:val="24"/>
              </w:rPr>
              <w:t>水泥；</w:t>
            </w:r>
          </w:p>
          <w:p w:rsidR="00F85C1A" w:rsidRDefault="00F85C1A" w:rsidP="00F42241">
            <w:pPr>
              <w:spacing w:line="360" w:lineRule="auto"/>
              <w:rPr>
                <w:rFonts w:hAnsi="宋体" w:cs="宋体"/>
                <w:szCs w:val="24"/>
              </w:rPr>
            </w:pPr>
            <w:r w:rsidRPr="00F16E4B">
              <w:rPr>
                <w:rFonts w:hAnsi="宋体" w:cs="宋体" w:hint="eastAsia"/>
                <w:szCs w:val="24"/>
              </w:rPr>
              <w:t>工艺：</w:t>
            </w:r>
            <w:r w:rsidRPr="00F16E4B">
              <w:rPr>
                <w:rFonts w:hAnsi="宋体" w:cs="宋体" w:hint="eastAsia"/>
                <w:szCs w:val="24"/>
              </w:rPr>
              <w:t>1</w:t>
            </w:r>
            <w:r w:rsidRPr="00F16E4B">
              <w:rPr>
                <w:rFonts w:hAnsi="宋体" w:cs="宋体" w:hint="eastAsia"/>
                <w:szCs w:val="24"/>
              </w:rPr>
              <w:t>、墙砖铺贴需认真挑选，泡水充</w:t>
            </w:r>
            <w:r>
              <w:rPr>
                <w:rFonts w:hAnsi="宋体" w:cs="宋体" w:hint="eastAsia"/>
                <w:szCs w:val="24"/>
              </w:rPr>
              <w:t>足，铺贴时及时清洁砖面不可空鼓，并注意水管接头件的深度要保持平衡，铺贴完毕后及时清理砖缝填充填缝和白水泥并整洁，尽量做到当天铺贴当天填缝</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90</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供应商须在响应文件注明所用主材品牌、型号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lastRenderedPageBreak/>
              <w:t>14</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拆讲台</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拆除二、三层讲台计</w:t>
            </w:r>
            <w:r>
              <w:rPr>
                <w:rFonts w:hAnsi="宋体" w:cs="宋体" w:hint="eastAsia"/>
                <w:szCs w:val="24"/>
              </w:rPr>
              <w:t>3</w:t>
            </w:r>
            <w:r>
              <w:rPr>
                <w:rFonts w:hAnsi="宋体" w:cs="宋体" w:hint="eastAsia"/>
                <w:szCs w:val="24"/>
              </w:rPr>
              <w:t>个</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3</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个</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9109" w:type="dxa"/>
            <w:gridSpan w:val="6"/>
            <w:vAlign w:val="center"/>
          </w:tcPr>
          <w:p w:rsidR="00F85C1A" w:rsidRDefault="00F85C1A" w:rsidP="00F42241">
            <w:pPr>
              <w:spacing w:line="360" w:lineRule="auto"/>
              <w:jc w:val="center"/>
              <w:rPr>
                <w:rFonts w:hAnsi="宋体" w:cs="宋体" w:hint="eastAsia"/>
                <w:b/>
                <w:szCs w:val="24"/>
              </w:rPr>
            </w:pPr>
            <w:r>
              <w:rPr>
                <w:rFonts w:hAnsi="宋体" w:cs="宋体" w:hint="eastAsia"/>
                <w:b/>
                <w:szCs w:val="24"/>
              </w:rPr>
              <w:t>三楼东五间</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3</w:t>
            </w:r>
            <w:r>
              <w:rPr>
                <w:rFonts w:hAnsi="宋体" w:cs="宋体" w:hint="eastAsia"/>
                <w:szCs w:val="24"/>
              </w:rPr>
              <w:t>楼过道玻璃门</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1600*2800</w:t>
            </w:r>
            <w:r>
              <w:rPr>
                <w:rFonts w:hAnsi="宋体" w:cs="宋体" w:hint="eastAsia"/>
                <w:szCs w:val="24"/>
              </w:rPr>
              <w:t>，</w:t>
            </w:r>
            <w:r>
              <w:rPr>
                <w:rFonts w:hAnsi="宋体" w:cs="宋体" w:hint="eastAsia"/>
                <w:szCs w:val="24"/>
              </w:rPr>
              <w:t>12mm</w:t>
            </w:r>
            <w:r>
              <w:rPr>
                <w:rFonts w:hAnsi="宋体" w:cs="宋体" w:hint="eastAsia"/>
                <w:szCs w:val="24"/>
              </w:rPr>
              <w:t>钢化玻璃加铝合金边框，含门（</w:t>
            </w:r>
            <w:r>
              <w:rPr>
                <w:rFonts w:hAnsi="宋体" w:cs="宋体" w:hint="eastAsia"/>
                <w:szCs w:val="24"/>
              </w:rPr>
              <w:t>900*2200mm</w:t>
            </w:r>
            <w:r>
              <w:rPr>
                <w:rFonts w:hAnsi="宋体" w:cs="宋体" w:hint="eastAsia"/>
                <w:szCs w:val="24"/>
              </w:rPr>
              <w:t>）安装电子门禁</w:t>
            </w:r>
          </w:p>
          <w:p w:rsidR="00F85C1A" w:rsidRDefault="00F85C1A" w:rsidP="00F42241">
            <w:pPr>
              <w:spacing w:line="360" w:lineRule="auto"/>
              <w:rPr>
                <w:rFonts w:hAnsi="宋体" w:cs="宋体" w:hint="eastAsia"/>
                <w:szCs w:val="24"/>
              </w:rPr>
            </w:pPr>
            <w:r>
              <w:rPr>
                <w:rFonts w:hAnsi="宋体" w:cs="宋体" w:hint="eastAsia"/>
                <w:szCs w:val="24"/>
              </w:rPr>
              <w:t>具体要求：</w:t>
            </w:r>
          </w:p>
          <w:p w:rsidR="00F85C1A" w:rsidRDefault="00F85C1A" w:rsidP="00F42241">
            <w:pPr>
              <w:spacing w:line="360" w:lineRule="auto"/>
              <w:rPr>
                <w:rFonts w:hAnsi="宋体" w:cs="宋体" w:hint="eastAsia"/>
                <w:szCs w:val="24"/>
              </w:rPr>
            </w:pPr>
            <w:r>
              <w:rPr>
                <w:rFonts w:hAnsi="宋体" w:cs="宋体" w:hint="eastAsia"/>
                <w:szCs w:val="24"/>
              </w:rPr>
              <w:t>工作电压</w:t>
            </w:r>
            <w:r>
              <w:rPr>
                <w:rFonts w:hAnsi="宋体" w:cs="宋体" w:hint="eastAsia"/>
                <w:szCs w:val="24"/>
              </w:rPr>
              <w:t>6V</w:t>
            </w:r>
            <w:r>
              <w:rPr>
                <w:rFonts w:hAnsi="宋体" w:cs="宋体" w:hint="eastAsia"/>
                <w:szCs w:val="24"/>
              </w:rPr>
              <w:t>—</w:t>
            </w:r>
            <w:r>
              <w:rPr>
                <w:rFonts w:hAnsi="宋体" w:cs="宋体" w:hint="eastAsia"/>
                <w:szCs w:val="24"/>
              </w:rPr>
              <w:t>12V</w:t>
            </w:r>
            <w:r>
              <w:rPr>
                <w:rFonts w:hAnsi="宋体" w:cs="宋体" w:hint="eastAsia"/>
                <w:szCs w:val="24"/>
              </w:rPr>
              <w:t>；</w:t>
            </w:r>
            <w:r>
              <w:rPr>
                <w:rFonts w:hAnsi="宋体" w:cs="宋体" w:hint="eastAsia"/>
                <w:szCs w:val="24"/>
              </w:rPr>
              <w:t xml:space="preserve"> </w:t>
            </w:r>
            <w:r>
              <w:rPr>
                <w:rFonts w:hAnsi="宋体" w:cs="宋体" w:hint="eastAsia"/>
                <w:szCs w:val="24"/>
              </w:rPr>
              <w:t>工作电流：≤</w:t>
            </w:r>
            <w:r>
              <w:rPr>
                <w:rFonts w:hAnsi="宋体" w:cs="宋体" w:hint="eastAsia"/>
                <w:szCs w:val="24"/>
              </w:rPr>
              <w:t xml:space="preserve">100mA </w:t>
            </w:r>
            <w:r>
              <w:rPr>
                <w:rFonts w:hAnsi="宋体" w:cs="宋体" w:hint="eastAsia"/>
                <w:szCs w:val="24"/>
              </w:rPr>
              <w:t>感应时间：≤</w:t>
            </w:r>
            <w:r>
              <w:rPr>
                <w:rFonts w:hAnsi="宋体" w:cs="宋体" w:hint="eastAsia"/>
                <w:szCs w:val="24"/>
              </w:rPr>
              <w:t>0.2S</w:t>
            </w:r>
            <w:r>
              <w:rPr>
                <w:rFonts w:hAnsi="宋体" w:cs="宋体" w:hint="eastAsia"/>
                <w:szCs w:val="24"/>
              </w:rPr>
              <w:t>；</w:t>
            </w:r>
          </w:p>
          <w:p w:rsidR="00F85C1A" w:rsidRDefault="00F85C1A" w:rsidP="00F42241">
            <w:pPr>
              <w:spacing w:line="360" w:lineRule="auto"/>
              <w:rPr>
                <w:rFonts w:hAnsi="宋体" w:cs="宋体" w:hint="eastAsia"/>
                <w:szCs w:val="24"/>
              </w:rPr>
            </w:pPr>
            <w:r>
              <w:rPr>
                <w:rFonts w:hAnsi="宋体" w:cs="宋体" w:hint="eastAsia"/>
                <w:szCs w:val="24"/>
              </w:rPr>
              <w:t>工作温度</w:t>
            </w:r>
            <w:r>
              <w:rPr>
                <w:rFonts w:hAnsi="宋体" w:cs="宋体" w:hint="eastAsia"/>
                <w:szCs w:val="24"/>
              </w:rPr>
              <w:t xml:space="preserve">:-10 </w:t>
            </w:r>
            <w:r>
              <w:rPr>
                <w:rFonts w:hAnsi="宋体" w:cs="宋体" w:hint="eastAsia"/>
                <w:szCs w:val="24"/>
              </w:rPr>
              <w:t>度</w:t>
            </w:r>
            <w:r>
              <w:rPr>
                <w:rFonts w:hAnsi="宋体" w:cs="宋体" w:hint="eastAsia"/>
                <w:szCs w:val="24"/>
              </w:rPr>
              <w:t xml:space="preserve">-+70 </w:t>
            </w:r>
            <w:r>
              <w:rPr>
                <w:rFonts w:hAnsi="宋体" w:cs="宋体" w:hint="eastAsia"/>
                <w:szCs w:val="24"/>
              </w:rPr>
              <w:t>度；</w:t>
            </w:r>
            <w:r>
              <w:rPr>
                <w:rFonts w:hAnsi="宋体" w:cs="宋体" w:hint="eastAsia"/>
                <w:szCs w:val="24"/>
              </w:rPr>
              <w:t xml:space="preserve"> </w:t>
            </w:r>
            <w:r>
              <w:rPr>
                <w:rFonts w:hAnsi="宋体" w:cs="宋体" w:hint="eastAsia"/>
                <w:szCs w:val="24"/>
              </w:rPr>
              <w:t>工作湿度</w:t>
            </w:r>
            <w:r>
              <w:rPr>
                <w:rFonts w:hAnsi="宋体" w:cs="宋体" w:hint="eastAsia"/>
                <w:szCs w:val="24"/>
              </w:rPr>
              <w:t>:10%-90%</w:t>
            </w:r>
            <w:r>
              <w:rPr>
                <w:rFonts w:hAnsi="宋体" w:cs="宋体" w:hint="eastAsia"/>
                <w:szCs w:val="24"/>
              </w:rPr>
              <w:t>；</w:t>
            </w:r>
          </w:p>
          <w:p w:rsidR="00F85C1A" w:rsidRDefault="00F85C1A" w:rsidP="00F42241">
            <w:pPr>
              <w:spacing w:line="360" w:lineRule="auto"/>
              <w:rPr>
                <w:rFonts w:hAnsi="宋体" w:cs="宋体" w:hint="eastAsia"/>
                <w:szCs w:val="24"/>
              </w:rPr>
            </w:pPr>
            <w:r>
              <w:rPr>
                <w:rFonts w:hAnsi="宋体" w:cs="宋体" w:hint="eastAsia"/>
                <w:szCs w:val="24"/>
              </w:rPr>
              <w:t>防水等级：</w:t>
            </w:r>
            <w:r>
              <w:rPr>
                <w:rFonts w:hAnsi="宋体" w:cs="宋体" w:hint="eastAsia"/>
                <w:szCs w:val="24"/>
              </w:rPr>
              <w:t>IP65</w:t>
            </w:r>
            <w:r>
              <w:rPr>
                <w:rFonts w:hAnsi="宋体" w:cs="宋体" w:hint="eastAsia"/>
                <w:szCs w:val="24"/>
              </w:rPr>
              <w:tab/>
            </w:r>
            <w:r>
              <w:rPr>
                <w:rFonts w:hAnsi="宋体" w:cs="宋体" w:hint="eastAsia"/>
                <w:szCs w:val="24"/>
              </w:rPr>
              <w:t>尺寸：</w:t>
            </w:r>
            <w:r>
              <w:rPr>
                <w:rFonts w:hAnsi="宋体" w:cs="宋体" w:hint="eastAsia"/>
                <w:szCs w:val="24"/>
              </w:rPr>
              <w:t>86x86x16</w:t>
            </w:r>
          </w:p>
          <w:p w:rsidR="00F85C1A" w:rsidRDefault="00F85C1A" w:rsidP="00F42241">
            <w:pPr>
              <w:spacing w:line="360" w:lineRule="auto"/>
              <w:rPr>
                <w:rFonts w:hAnsi="宋体" w:cs="宋体" w:hint="eastAsia"/>
                <w:szCs w:val="24"/>
              </w:rPr>
            </w:pPr>
            <w:r>
              <w:rPr>
                <w:rFonts w:hAnsi="宋体" w:cs="宋体" w:hint="eastAsia"/>
                <w:szCs w:val="24"/>
              </w:rPr>
              <w:t xml:space="preserve">SA-1048K </w:t>
            </w:r>
            <w:r>
              <w:rPr>
                <w:rFonts w:hAnsi="宋体" w:cs="宋体" w:hint="eastAsia"/>
                <w:szCs w:val="24"/>
              </w:rPr>
              <w:t>可管理</w:t>
            </w:r>
            <w:r>
              <w:rPr>
                <w:rFonts w:hAnsi="宋体" w:cs="宋体" w:hint="eastAsia"/>
                <w:szCs w:val="24"/>
              </w:rPr>
              <w:t xml:space="preserve"> 4 </w:t>
            </w:r>
            <w:r>
              <w:rPr>
                <w:rFonts w:hAnsi="宋体" w:cs="宋体" w:hint="eastAsia"/>
                <w:szCs w:val="24"/>
              </w:rPr>
              <w:t>个门、支持四组</w:t>
            </w:r>
            <w:r>
              <w:rPr>
                <w:rFonts w:hAnsi="宋体" w:cs="宋体" w:hint="eastAsia"/>
                <w:szCs w:val="24"/>
              </w:rPr>
              <w:t xml:space="preserve"> 2.6 </w:t>
            </w:r>
            <w:r>
              <w:rPr>
                <w:rFonts w:hAnsi="宋体" w:cs="宋体" w:hint="eastAsia"/>
                <w:szCs w:val="24"/>
              </w:rPr>
              <w:t>万用户数据、</w:t>
            </w:r>
            <w:r>
              <w:rPr>
                <w:rFonts w:hAnsi="宋体" w:cs="宋体" w:hint="eastAsia"/>
                <w:szCs w:val="24"/>
              </w:rPr>
              <w:t xml:space="preserve">10 </w:t>
            </w:r>
            <w:r>
              <w:rPr>
                <w:rFonts w:hAnsi="宋体" w:cs="宋体" w:hint="eastAsia"/>
                <w:szCs w:val="24"/>
              </w:rPr>
              <w:t>万笔事件记录、提供</w:t>
            </w:r>
            <w:r>
              <w:rPr>
                <w:rFonts w:hAnsi="宋体" w:cs="宋体" w:hint="eastAsia"/>
                <w:szCs w:val="24"/>
              </w:rPr>
              <w:t xml:space="preserve"> 4 </w:t>
            </w:r>
            <w:r>
              <w:rPr>
                <w:rFonts w:hAnsi="宋体" w:cs="宋体" w:hint="eastAsia"/>
                <w:szCs w:val="24"/>
              </w:rPr>
              <w:t>组</w:t>
            </w:r>
            <w:r>
              <w:rPr>
                <w:rFonts w:hAnsi="宋体" w:cs="宋体" w:hint="eastAsia"/>
                <w:szCs w:val="24"/>
              </w:rPr>
              <w:t xml:space="preserve"> 7A </w:t>
            </w:r>
            <w:r>
              <w:rPr>
                <w:rFonts w:hAnsi="宋体" w:cs="宋体" w:hint="eastAsia"/>
                <w:szCs w:val="24"/>
              </w:rPr>
              <w:t>门锁继电器输出、</w:t>
            </w:r>
            <w:r>
              <w:rPr>
                <w:rFonts w:hAnsi="宋体" w:cs="宋体" w:hint="eastAsia"/>
                <w:szCs w:val="24"/>
              </w:rPr>
              <w:t xml:space="preserve">4 </w:t>
            </w:r>
            <w:r>
              <w:rPr>
                <w:rFonts w:hAnsi="宋体" w:cs="宋体" w:hint="eastAsia"/>
                <w:szCs w:val="24"/>
              </w:rPr>
              <w:t>组门磁、</w:t>
            </w:r>
            <w:r>
              <w:rPr>
                <w:rFonts w:hAnsi="宋体" w:cs="宋体" w:hint="eastAsia"/>
                <w:szCs w:val="24"/>
              </w:rPr>
              <w:t xml:space="preserve">4 </w:t>
            </w:r>
            <w:r>
              <w:rPr>
                <w:rFonts w:hAnsi="宋体" w:cs="宋体" w:hint="eastAsia"/>
                <w:szCs w:val="24"/>
              </w:rPr>
              <w:t>组出门开关、</w:t>
            </w:r>
            <w:r>
              <w:rPr>
                <w:rFonts w:hAnsi="宋体" w:cs="宋体" w:hint="eastAsia"/>
                <w:szCs w:val="24"/>
              </w:rPr>
              <w:t xml:space="preserve">8 </w:t>
            </w:r>
            <w:r>
              <w:rPr>
                <w:rFonts w:hAnsi="宋体" w:cs="宋体" w:hint="eastAsia"/>
                <w:szCs w:val="24"/>
              </w:rPr>
              <w:t>组</w:t>
            </w:r>
            <w:r>
              <w:rPr>
                <w:rFonts w:hAnsi="宋体" w:cs="宋体" w:hint="eastAsia"/>
                <w:szCs w:val="24"/>
              </w:rPr>
              <w:t xml:space="preserve"> WG26</w:t>
            </w:r>
            <w:r>
              <w:rPr>
                <w:rFonts w:hAnsi="宋体" w:cs="宋体" w:hint="eastAsia"/>
                <w:szCs w:val="24"/>
              </w:rPr>
              <w:t>、</w:t>
            </w:r>
            <w:r>
              <w:rPr>
                <w:rFonts w:hAnsi="宋体" w:cs="宋体" w:hint="eastAsia"/>
                <w:szCs w:val="24"/>
              </w:rPr>
              <w:t xml:space="preserve">34 </w:t>
            </w:r>
            <w:r>
              <w:rPr>
                <w:rFonts w:hAnsi="宋体" w:cs="宋体" w:hint="eastAsia"/>
                <w:szCs w:val="24"/>
              </w:rPr>
              <w:t>读卡器接口、</w:t>
            </w:r>
            <w:r>
              <w:rPr>
                <w:rFonts w:hAnsi="宋体" w:cs="宋体" w:hint="eastAsia"/>
                <w:szCs w:val="24"/>
              </w:rPr>
              <w:t xml:space="preserve">1 </w:t>
            </w:r>
            <w:r>
              <w:rPr>
                <w:rFonts w:hAnsi="宋体" w:cs="宋体" w:hint="eastAsia"/>
                <w:szCs w:val="24"/>
              </w:rPr>
              <w:t>组</w:t>
            </w:r>
            <w:r>
              <w:rPr>
                <w:rFonts w:hAnsi="宋体" w:cs="宋体" w:hint="eastAsia"/>
                <w:szCs w:val="24"/>
              </w:rPr>
              <w:t xml:space="preserve"> TCP/IP </w:t>
            </w:r>
            <w:r>
              <w:rPr>
                <w:rFonts w:hAnsi="宋体" w:cs="宋体" w:hint="eastAsia"/>
                <w:szCs w:val="24"/>
              </w:rPr>
              <w:t>通信口。尺寸：</w:t>
            </w:r>
            <w:r>
              <w:rPr>
                <w:rFonts w:hAnsi="宋体" w:cs="宋体" w:hint="eastAsia"/>
                <w:szCs w:val="24"/>
              </w:rPr>
              <w:t xml:space="preserve">218 </w:t>
            </w:r>
            <w:r>
              <w:rPr>
                <w:rFonts w:hAnsi="宋体" w:cs="宋体" w:hint="eastAsia"/>
                <w:szCs w:val="24"/>
              </w:rPr>
              <w:t>³</w:t>
            </w:r>
            <w:r>
              <w:rPr>
                <w:rFonts w:hAnsi="宋体" w:cs="宋体" w:hint="eastAsia"/>
                <w:szCs w:val="24"/>
              </w:rPr>
              <w:t xml:space="preserve"> 110 </w:t>
            </w:r>
            <w:r>
              <w:rPr>
                <w:rFonts w:hAnsi="宋体" w:cs="宋体" w:hint="eastAsia"/>
                <w:szCs w:val="24"/>
              </w:rPr>
              <w:t>³</w:t>
            </w:r>
            <w:r>
              <w:rPr>
                <w:rFonts w:hAnsi="宋体" w:cs="宋体" w:hint="eastAsia"/>
                <w:szCs w:val="24"/>
              </w:rPr>
              <w:t xml:space="preserve"> 20mm</w:t>
            </w:r>
            <w:r>
              <w:rPr>
                <w:rFonts w:hAnsi="宋体" w:cs="宋体" w:hint="eastAsia"/>
                <w:szCs w:val="24"/>
              </w:rPr>
              <w:t>单门磁力锁</w:t>
            </w:r>
            <w:r>
              <w:rPr>
                <w:rFonts w:hAnsi="宋体" w:cs="宋体" w:hint="eastAsia"/>
                <w:szCs w:val="24"/>
              </w:rPr>
              <w:t xml:space="preserve"> ZL-280S</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个</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2</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过道窗户拆除砖封</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过道窗户拆除后空心砖封窗洞，粉刷墙面</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个</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3</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木门拆除</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过道原有五樘木门拆除更换，原有门框位置找平。</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5</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樘</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4</w:t>
            </w:r>
          </w:p>
        </w:tc>
        <w:tc>
          <w:tcPr>
            <w:tcW w:w="1108" w:type="dxa"/>
            <w:vAlign w:val="center"/>
          </w:tcPr>
          <w:p w:rsidR="00F85C1A" w:rsidRDefault="00F85C1A" w:rsidP="00F42241">
            <w:pPr>
              <w:spacing w:line="360" w:lineRule="auto"/>
              <w:jc w:val="center"/>
              <w:rPr>
                <w:rFonts w:hAnsi="宋体" w:cs="宋体"/>
                <w:szCs w:val="24"/>
              </w:rPr>
            </w:pPr>
            <w:r>
              <w:rPr>
                <w:rFonts w:hAnsi="宋体" w:cs="宋体" w:hint="eastAsia"/>
                <w:szCs w:val="24"/>
              </w:rPr>
              <w:t>封门头五个</w:t>
            </w:r>
          </w:p>
        </w:tc>
        <w:tc>
          <w:tcPr>
            <w:tcW w:w="5192" w:type="dxa"/>
            <w:vAlign w:val="center"/>
          </w:tcPr>
          <w:p w:rsidR="00F85C1A" w:rsidRDefault="00F85C1A" w:rsidP="00F42241">
            <w:pPr>
              <w:spacing w:line="360" w:lineRule="auto"/>
              <w:rPr>
                <w:rFonts w:hAnsi="宋体" w:cs="宋体"/>
                <w:szCs w:val="24"/>
              </w:rPr>
            </w:pPr>
            <w:r>
              <w:rPr>
                <w:rFonts w:hAnsi="宋体" w:cs="宋体" w:hint="eastAsia"/>
                <w:szCs w:val="24"/>
              </w:rPr>
              <w:t>原有木门拆除后门头位置木工板封门头，底面拉网粉刷</w:t>
            </w:r>
            <w:r w:rsidRPr="00F16E4B">
              <w:rPr>
                <w:rFonts w:hAnsi="宋体" w:cs="宋体" w:hint="eastAsia"/>
                <w:szCs w:val="24"/>
              </w:rPr>
              <w:t>防开裂。人工及辅料</w:t>
            </w:r>
            <w:r w:rsidRPr="00F16E4B">
              <w:rPr>
                <w:rFonts w:hAnsi="宋体" w:cs="宋体" w:hint="eastAsia"/>
                <w:szCs w:val="24"/>
              </w:rPr>
              <w:t>(</w:t>
            </w:r>
            <w:r w:rsidRPr="00F16E4B">
              <w:rPr>
                <w:rFonts w:hAnsi="宋体" w:cs="宋体" w:hint="eastAsia"/>
                <w:szCs w:val="24"/>
              </w:rPr>
              <w:t>优质木工板、防裂网、品牌</w:t>
            </w:r>
            <w:r w:rsidRPr="00F16E4B">
              <w:rPr>
                <w:rFonts w:hAnsi="宋体" w:cs="宋体" w:hint="eastAsia"/>
                <w:szCs w:val="24"/>
              </w:rPr>
              <w:t>32</w:t>
            </w:r>
            <w:r>
              <w:rPr>
                <w:rFonts w:hAnsi="宋体" w:cs="宋体"/>
                <w:szCs w:val="24"/>
              </w:rPr>
              <w:t>.</w:t>
            </w:r>
            <w:r w:rsidRPr="00F16E4B">
              <w:rPr>
                <w:rFonts w:hAnsi="宋体" w:cs="宋体" w:hint="eastAsia"/>
                <w:szCs w:val="24"/>
              </w:rPr>
              <w:t>5#</w:t>
            </w:r>
            <w:r w:rsidRPr="00F16E4B">
              <w:rPr>
                <w:rFonts w:hAnsi="宋体" w:cs="宋体" w:hint="eastAsia"/>
                <w:szCs w:val="24"/>
              </w:rPr>
              <w:t>水</w:t>
            </w:r>
            <w:r>
              <w:rPr>
                <w:rFonts w:hAnsi="宋体" w:cs="宋体" w:hint="eastAsia"/>
                <w:szCs w:val="24"/>
              </w:rPr>
              <w:t>泥、优质黄沙</w:t>
            </w:r>
            <w:r>
              <w:rPr>
                <w:rFonts w:hAnsi="宋体" w:cs="宋体" w:hint="eastAsia"/>
                <w:szCs w:val="24"/>
              </w:rPr>
              <w:t>)</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5</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个</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5</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定制防盗门大樘加内门</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含锁具、五金，门套含安装</w:t>
            </w:r>
          </w:p>
          <w:p w:rsidR="00F85C1A" w:rsidRDefault="00F85C1A" w:rsidP="00F42241">
            <w:pPr>
              <w:spacing w:line="360" w:lineRule="auto"/>
              <w:rPr>
                <w:rFonts w:hAnsi="宋体" w:cs="宋体" w:hint="eastAsia"/>
                <w:szCs w:val="24"/>
              </w:rPr>
            </w:pPr>
            <w:r>
              <w:rPr>
                <w:rFonts w:hAnsi="宋体" w:cs="宋体" w:hint="eastAsia"/>
                <w:szCs w:val="24"/>
              </w:rPr>
              <w:t>执行标准《防盗安全门通用技术条件》</w:t>
            </w:r>
            <w:r>
              <w:rPr>
                <w:rFonts w:hAnsi="宋体" w:cs="宋体" w:hint="eastAsia"/>
                <w:szCs w:val="24"/>
              </w:rPr>
              <w:t>GB/T 17565-2007</w:t>
            </w:r>
          </w:p>
          <w:p w:rsidR="00F85C1A" w:rsidRDefault="00F85C1A" w:rsidP="00F42241">
            <w:pPr>
              <w:spacing w:line="360" w:lineRule="auto"/>
              <w:rPr>
                <w:rFonts w:hAnsi="宋体" w:cs="宋体" w:hint="eastAsia"/>
                <w:szCs w:val="24"/>
              </w:rPr>
            </w:pPr>
            <w:r>
              <w:rPr>
                <w:rFonts w:hAnsi="宋体" w:cs="宋体" w:hint="eastAsia"/>
                <w:szCs w:val="24"/>
              </w:rPr>
              <w:t>（</w:t>
            </w:r>
            <w:r>
              <w:rPr>
                <w:rFonts w:hAnsi="宋体" w:cs="宋体" w:hint="eastAsia"/>
                <w:szCs w:val="24"/>
              </w:rPr>
              <w:t>1</w:t>
            </w:r>
            <w:r>
              <w:rPr>
                <w:rFonts w:hAnsi="宋体" w:cs="宋体" w:hint="eastAsia"/>
                <w:szCs w:val="24"/>
              </w:rPr>
              <w:t>）</w:t>
            </w:r>
            <w:hyperlink r:id="rId11" w:tgtFrame="_blank" w:history="1">
              <w:r>
                <w:rPr>
                  <w:rFonts w:hAnsi="宋体" w:cs="宋体" w:hint="eastAsia"/>
                  <w:szCs w:val="24"/>
                </w:rPr>
                <w:t>门框</w:t>
              </w:r>
            </w:hyperlink>
            <w:r>
              <w:rPr>
                <w:rFonts w:hAnsi="宋体" w:cs="宋体" w:hint="eastAsia"/>
                <w:szCs w:val="24"/>
              </w:rPr>
              <w:t>、</w:t>
            </w:r>
            <w:hyperlink r:id="rId12" w:tgtFrame="_blank" w:history="1">
              <w:r>
                <w:rPr>
                  <w:rFonts w:hAnsi="宋体" w:cs="宋体" w:hint="eastAsia"/>
                  <w:szCs w:val="24"/>
                </w:rPr>
                <w:t>门扇</w:t>
              </w:r>
            </w:hyperlink>
            <w:r>
              <w:rPr>
                <w:rFonts w:hAnsi="宋体" w:cs="宋体" w:hint="eastAsia"/>
                <w:szCs w:val="24"/>
              </w:rPr>
              <w:t>构件表面应平整光洁，无明显凹痕和机械损伤。</w:t>
            </w:r>
          </w:p>
          <w:p w:rsidR="00F85C1A" w:rsidRDefault="00F85C1A" w:rsidP="00F42241">
            <w:pPr>
              <w:spacing w:line="360" w:lineRule="auto"/>
              <w:rPr>
                <w:rFonts w:hAnsi="宋体" w:cs="宋体" w:hint="eastAsia"/>
                <w:szCs w:val="24"/>
              </w:rPr>
            </w:pPr>
            <w:r>
              <w:rPr>
                <w:rFonts w:hAnsi="宋体" w:cs="宋体" w:hint="eastAsia"/>
                <w:szCs w:val="24"/>
              </w:rPr>
              <w:t>（</w:t>
            </w:r>
            <w:r>
              <w:rPr>
                <w:rFonts w:hAnsi="宋体" w:cs="宋体" w:hint="eastAsia"/>
                <w:szCs w:val="24"/>
              </w:rPr>
              <w:t>2</w:t>
            </w:r>
            <w:r>
              <w:rPr>
                <w:rFonts w:hAnsi="宋体" w:cs="宋体" w:hint="eastAsia"/>
                <w:szCs w:val="24"/>
              </w:rPr>
              <w:t>）铭牌标志应端正、牢固、清晰。</w:t>
            </w:r>
          </w:p>
          <w:p w:rsidR="00F85C1A" w:rsidRDefault="00F85C1A" w:rsidP="00F42241">
            <w:pPr>
              <w:spacing w:line="360" w:lineRule="auto"/>
              <w:rPr>
                <w:rFonts w:hAnsi="宋体" w:cs="宋体" w:hint="eastAsia"/>
                <w:szCs w:val="24"/>
              </w:rPr>
            </w:pPr>
            <w:r>
              <w:rPr>
                <w:rFonts w:hAnsi="宋体" w:cs="宋体" w:hint="eastAsia"/>
                <w:szCs w:val="24"/>
              </w:rPr>
              <w:t>（</w:t>
            </w:r>
            <w:r>
              <w:rPr>
                <w:rFonts w:hAnsi="宋体" w:cs="宋体" w:hint="eastAsia"/>
                <w:szCs w:val="24"/>
              </w:rPr>
              <w:t>3</w:t>
            </w:r>
            <w:r>
              <w:rPr>
                <w:rFonts w:hAnsi="宋体" w:cs="宋体" w:hint="eastAsia"/>
                <w:szCs w:val="24"/>
              </w:rPr>
              <w:t>）防盗安全门防盗安全级别不低于乙级。</w:t>
            </w:r>
          </w:p>
          <w:p w:rsidR="00F85C1A" w:rsidRDefault="00F85C1A" w:rsidP="00F42241">
            <w:pPr>
              <w:spacing w:line="360" w:lineRule="auto"/>
              <w:rPr>
                <w:rFonts w:hAnsi="宋体" w:cs="宋体" w:hint="eastAsia"/>
                <w:szCs w:val="24"/>
              </w:rPr>
            </w:pPr>
            <w:r>
              <w:rPr>
                <w:rFonts w:hAnsi="宋体" w:cs="宋体" w:hint="eastAsia"/>
                <w:szCs w:val="24"/>
              </w:rPr>
              <w:t>（</w:t>
            </w:r>
            <w:r>
              <w:rPr>
                <w:rFonts w:hAnsi="宋体" w:cs="宋体" w:hint="eastAsia"/>
                <w:szCs w:val="24"/>
              </w:rPr>
              <w:t>4</w:t>
            </w:r>
            <w:r>
              <w:rPr>
                <w:rFonts w:hAnsi="宋体" w:cs="宋体" w:hint="eastAsia"/>
                <w:szCs w:val="24"/>
              </w:rPr>
              <w:t>）板材材质可选用钢、不锈钢、或其他复合材料。</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6</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樘</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供应商须在响应文件注明防盗门品牌、型号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7</w:t>
            </w:r>
          </w:p>
        </w:tc>
        <w:tc>
          <w:tcPr>
            <w:tcW w:w="1108" w:type="dxa"/>
            <w:vAlign w:val="center"/>
          </w:tcPr>
          <w:p w:rsidR="00F85C1A" w:rsidRDefault="00F85C1A" w:rsidP="00F42241">
            <w:pPr>
              <w:spacing w:line="360" w:lineRule="auto"/>
              <w:jc w:val="center"/>
              <w:rPr>
                <w:rFonts w:hAnsi="宋体" w:cs="宋体"/>
                <w:szCs w:val="24"/>
              </w:rPr>
            </w:pPr>
            <w:r>
              <w:rPr>
                <w:rFonts w:hAnsi="宋体" w:cs="宋体" w:hint="eastAsia"/>
                <w:szCs w:val="24"/>
              </w:rPr>
              <w:t>原有墙面翻新</w:t>
            </w:r>
          </w:p>
        </w:tc>
        <w:tc>
          <w:tcPr>
            <w:tcW w:w="5192" w:type="dxa"/>
            <w:vAlign w:val="center"/>
          </w:tcPr>
          <w:p w:rsidR="00F85C1A" w:rsidRDefault="00F85C1A" w:rsidP="00F42241">
            <w:pPr>
              <w:spacing w:line="360" w:lineRule="auto"/>
              <w:rPr>
                <w:rFonts w:hAnsi="宋体" w:cs="宋体"/>
                <w:szCs w:val="24"/>
              </w:rPr>
            </w:pPr>
            <w:r>
              <w:rPr>
                <w:rFonts w:hAnsi="宋体" w:cs="宋体" w:hint="eastAsia"/>
                <w:szCs w:val="24"/>
              </w:rPr>
              <w:t>1</w:t>
            </w:r>
            <w:r>
              <w:rPr>
                <w:rFonts w:hAnsi="宋体" w:cs="宋体" w:hint="eastAsia"/>
                <w:szCs w:val="24"/>
              </w:rPr>
              <w:t>、基层类型：原墙腻子清除、清扫基层、刮腻子、找平、批腻子找平打磨三遍</w:t>
            </w:r>
          </w:p>
          <w:p w:rsidR="00F85C1A" w:rsidRDefault="00F85C1A" w:rsidP="00F42241">
            <w:pPr>
              <w:numPr>
                <w:ilvl w:val="255"/>
                <w:numId w:val="0"/>
              </w:numPr>
              <w:spacing w:line="360" w:lineRule="auto"/>
              <w:rPr>
                <w:rFonts w:hAnsi="宋体" w:cs="宋体"/>
                <w:szCs w:val="24"/>
              </w:rPr>
            </w:pPr>
            <w:r>
              <w:rPr>
                <w:rFonts w:hAnsi="宋体" w:cs="宋体" w:hint="eastAsia"/>
                <w:szCs w:val="24"/>
              </w:rPr>
              <w:lastRenderedPageBreak/>
              <w:t>2</w:t>
            </w:r>
            <w:r>
              <w:rPr>
                <w:rFonts w:hAnsi="宋体" w:cs="宋体" w:hint="eastAsia"/>
                <w:szCs w:val="24"/>
              </w:rPr>
              <w:t>、门窗洞减半计算。</w:t>
            </w:r>
          </w:p>
          <w:p w:rsidR="00F85C1A" w:rsidRDefault="00F85C1A" w:rsidP="00F42241">
            <w:pPr>
              <w:numPr>
                <w:ilvl w:val="255"/>
                <w:numId w:val="0"/>
              </w:numPr>
              <w:spacing w:line="360" w:lineRule="auto"/>
              <w:rPr>
                <w:rFonts w:hAnsi="宋体" w:cs="宋体"/>
                <w:szCs w:val="24"/>
              </w:rPr>
            </w:pPr>
            <w:r>
              <w:rPr>
                <w:rFonts w:hAnsi="宋体" w:cs="宋体" w:hint="eastAsia"/>
                <w:szCs w:val="24"/>
              </w:rPr>
              <w:t>3</w:t>
            </w:r>
            <w:r>
              <w:rPr>
                <w:rFonts w:hAnsi="宋体" w:cs="宋体" w:hint="eastAsia"/>
                <w:szCs w:val="24"/>
              </w:rPr>
              <w:t>、材料：品牌腻</w:t>
            </w:r>
            <w:r w:rsidRPr="00F16E4B">
              <w:rPr>
                <w:rFonts w:hAnsi="宋体" w:cs="宋体" w:hint="eastAsia"/>
                <w:szCs w:val="24"/>
              </w:rPr>
              <w:t>子粉；</w:t>
            </w:r>
            <w:r w:rsidRPr="00F16E4B">
              <w:rPr>
                <w:rFonts w:hAnsi="宋体" w:cs="宋体" w:hint="eastAsia"/>
                <w:szCs w:val="24"/>
              </w:rPr>
              <w:t>901</w:t>
            </w:r>
            <w:r w:rsidRPr="00F16E4B">
              <w:rPr>
                <w:rFonts w:hAnsi="宋体" w:cs="宋体" w:hint="eastAsia"/>
                <w:szCs w:val="24"/>
              </w:rPr>
              <w:t>胶；品牌墙面漆（</w:t>
            </w:r>
            <w:r w:rsidRPr="00193352">
              <w:rPr>
                <w:rFonts w:hAnsi="宋体" w:cs="宋体" w:hint="eastAsia"/>
                <w:szCs w:val="24"/>
              </w:rPr>
              <w:t>参考品牌：</w:t>
            </w:r>
            <w:r w:rsidRPr="00F16E4B">
              <w:rPr>
                <w:rFonts w:hAnsi="宋体" w:cs="宋体" w:hint="eastAsia"/>
                <w:szCs w:val="24"/>
              </w:rPr>
              <w:t>立邦、多乐士、</w:t>
            </w:r>
            <w:r w:rsidRPr="00F16E4B">
              <w:rPr>
                <w:rFonts w:ascii="Arial" w:eastAsia="Arial" w:hAnsi="Arial" w:cs="Arial"/>
                <w:color w:val="000000"/>
                <w:szCs w:val="21"/>
              </w:rPr>
              <w:t>华润</w:t>
            </w:r>
            <w:r w:rsidRPr="00F16E4B">
              <w:rPr>
                <w:rFonts w:ascii="Arial" w:hAnsi="Arial" w:cs="Arial" w:hint="eastAsia"/>
                <w:color w:val="000000"/>
                <w:szCs w:val="21"/>
              </w:rPr>
              <w:t>）</w:t>
            </w:r>
            <w:r w:rsidRPr="00F16E4B">
              <w:rPr>
                <w:rFonts w:hAnsi="宋体" w:cs="宋体" w:hint="eastAsia"/>
                <w:szCs w:val="24"/>
              </w:rPr>
              <w:t>净味二合一（或同等级产品）；品牌净味漆；砂纸系列</w:t>
            </w:r>
            <w:r>
              <w:rPr>
                <w:rFonts w:hAnsi="宋体" w:cs="宋体" w:hint="eastAsia"/>
                <w:szCs w:val="24"/>
              </w:rPr>
              <w:t>、牛皮纸；</w:t>
            </w:r>
          </w:p>
          <w:p w:rsidR="00F85C1A" w:rsidRDefault="00F85C1A" w:rsidP="00F42241">
            <w:pPr>
              <w:spacing w:line="360" w:lineRule="auto"/>
              <w:rPr>
                <w:rFonts w:hAnsi="宋体" w:cs="宋体"/>
                <w:szCs w:val="24"/>
              </w:rPr>
            </w:pPr>
            <w:r>
              <w:rPr>
                <w:rFonts w:hAnsi="宋体" w:cs="宋体" w:hint="eastAsia"/>
                <w:szCs w:val="24"/>
              </w:rPr>
              <w:t>4</w:t>
            </w:r>
            <w:r>
              <w:rPr>
                <w:rFonts w:hAnsi="宋体" w:cs="宋体" w:hint="eastAsia"/>
                <w:szCs w:val="24"/>
              </w:rPr>
              <w:t>、工艺</w:t>
            </w:r>
            <w:r>
              <w:rPr>
                <w:rFonts w:hAnsi="宋体" w:cs="宋体" w:hint="eastAsia"/>
                <w:szCs w:val="24"/>
              </w:rPr>
              <w:t>:</w:t>
            </w:r>
            <w:r>
              <w:rPr>
                <w:rFonts w:hAnsi="宋体" w:cs="宋体" w:hint="eastAsia"/>
                <w:szCs w:val="24"/>
              </w:rPr>
              <w:t>（</w:t>
            </w:r>
            <w:r>
              <w:rPr>
                <w:rFonts w:hAnsi="宋体" w:cs="宋体" w:hint="eastAsia"/>
                <w:szCs w:val="24"/>
              </w:rPr>
              <w:t>1</w:t>
            </w:r>
            <w:r>
              <w:rPr>
                <w:rFonts w:hAnsi="宋体" w:cs="宋体" w:hint="eastAsia"/>
                <w:szCs w:val="24"/>
              </w:rPr>
              <w:t>）基层处理，检查平整度，用墨斗弹出阴阳角直线，用石膏粉或白水泥沿墨斗线做出阴阳角直线；（</w:t>
            </w:r>
            <w:r>
              <w:rPr>
                <w:rFonts w:hAnsi="宋体" w:cs="宋体" w:hint="eastAsia"/>
                <w:szCs w:val="24"/>
              </w:rPr>
              <w:t>2</w:t>
            </w:r>
            <w:r>
              <w:rPr>
                <w:rFonts w:hAnsi="宋体" w:cs="宋体" w:hint="eastAsia"/>
                <w:szCs w:val="24"/>
              </w:rPr>
              <w:t>）抹一遍腻子干燥打磨后再抹第二遍（</w:t>
            </w:r>
            <w:r>
              <w:rPr>
                <w:rFonts w:hAnsi="宋体" w:cs="宋体" w:hint="eastAsia"/>
                <w:szCs w:val="24"/>
              </w:rPr>
              <w:t>3</w:t>
            </w:r>
            <w:r>
              <w:rPr>
                <w:rFonts w:hAnsi="宋体" w:cs="宋体" w:hint="eastAsia"/>
                <w:szCs w:val="24"/>
              </w:rPr>
              <w:t>）打磨：用砂纸还</w:t>
            </w:r>
            <w:r>
              <w:rPr>
                <w:rFonts w:hAnsi="宋体" w:cs="宋体" w:hint="eastAsia"/>
                <w:szCs w:val="24"/>
              </w:rPr>
              <w:t>100-200</w:t>
            </w:r>
            <w:r>
              <w:rPr>
                <w:rFonts w:hAnsi="宋体" w:cs="宋体" w:hint="eastAsia"/>
                <w:szCs w:val="24"/>
              </w:rPr>
              <w:t>瓦灯泡测光打磨，要求平整，阴阳角平直；（</w:t>
            </w:r>
            <w:r>
              <w:rPr>
                <w:rFonts w:hAnsi="宋体" w:cs="宋体" w:hint="eastAsia"/>
                <w:szCs w:val="24"/>
              </w:rPr>
              <w:t>4</w:t>
            </w:r>
            <w:r>
              <w:rPr>
                <w:rFonts w:hAnsi="宋体" w:cs="宋体" w:hint="eastAsia"/>
                <w:szCs w:val="24"/>
              </w:rPr>
              <w:t>）刷面：清理现场卫生，做好成品保护，滚底漆一遍，干燥后打磨，再刷面漆两遍</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lastRenderedPageBreak/>
              <w:t>170</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w:t>
            </w:r>
            <w:r w:rsidRPr="007029D8">
              <w:rPr>
                <w:rFonts w:hAnsi="宋体" w:cs="宋体" w:hint="eastAsia"/>
                <w:color w:val="000000"/>
                <w:szCs w:val="24"/>
              </w:rPr>
              <w:lastRenderedPageBreak/>
              <w:t>件注明所用主材品牌、型号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lastRenderedPageBreak/>
              <w:t>8</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隔墙二道</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1.2</w:t>
            </w:r>
            <w:r>
              <w:rPr>
                <w:rFonts w:hAnsi="宋体" w:cs="宋体" w:hint="eastAsia"/>
                <w:szCs w:val="24"/>
              </w:rPr>
              <w:t>米以下空心砖砌墙便于贴砖，</w:t>
            </w:r>
            <w:r>
              <w:rPr>
                <w:rFonts w:hAnsi="宋体" w:cs="宋体" w:hint="eastAsia"/>
                <w:szCs w:val="24"/>
              </w:rPr>
              <w:t>1.2</w:t>
            </w:r>
            <w:r>
              <w:rPr>
                <w:rFonts w:hAnsi="宋体" w:cs="宋体" w:hint="eastAsia"/>
                <w:szCs w:val="24"/>
              </w:rPr>
              <w:t>米以上轻钢龙骨石膏板，木龙骨、可耐福石膏板、轻钢龙骨，主龙</w:t>
            </w:r>
            <w:r>
              <w:rPr>
                <w:rFonts w:hAnsi="宋体" w:cs="宋体" w:hint="eastAsia"/>
                <w:szCs w:val="24"/>
              </w:rPr>
              <w:t>3.8</w:t>
            </w:r>
            <w:r>
              <w:rPr>
                <w:rFonts w:hAnsi="宋体" w:cs="宋体" w:hint="eastAsia"/>
                <w:szCs w:val="24"/>
              </w:rPr>
              <w:t>、副龙</w:t>
            </w:r>
            <w:r>
              <w:rPr>
                <w:rFonts w:hAnsi="宋体" w:cs="宋体" w:hint="eastAsia"/>
                <w:szCs w:val="24"/>
              </w:rPr>
              <w:t>5.0</w:t>
            </w:r>
            <w:r>
              <w:rPr>
                <w:rFonts w:hAnsi="宋体" w:cs="宋体" w:hint="eastAsia"/>
                <w:szCs w:val="24"/>
              </w:rPr>
              <w:t>。</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41</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9</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1.2</w:t>
            </w:r>
            <w:r>
              <w:rPr>
                <w:rFonts w:hAnsi="宋体" w:cs="宋体" w:hint="eastAsia"/>
                <w:szCs w:val="24"/>
              </w:rPr>
              <w:t>米墙裙白灰铲除</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1.2</w:t>
            </w:r>
            <w:r>
              <w:rPr>
                <w:rFonts w:hAnsi="宋体" w:cs="宋体" w:hint="eastAsia"/>
                <w:szCs w:val="24"/>
              </w:rPr>
              <w:t>米以下墙裙原墙白灰铲除，原墙腻子清除、清扫基层，准备贴砖</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110</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10</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1.2</w:t>
            </w:r>
            <w:r>
              <w:rPr>
                <w:rFonts w:hAnsi="宋体" w:cs="宋体" w:hint="eastAsia"/>
                <w:szCs w:val="24"/>
              </w:rPr>
              <w:t>米墙裙胶水黑水泥黄沙拉毛</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1.2</w:t>
            </w:r>
            <w:r>
              <w:rPr>
                <w:rFonts w:hAnsi="宋体" w:cs="宋体" w:hint="eastAsia"/>
                <w:szCs w:val="24"/>
              </w:rPr>
              <w:t>米墙裙胶水黑水泥黄沙拉毛人工及辅料，</w:t>
            </w:r>
            <w:r w:rsidRPr="00F16E4B">
              <w:rPr>
                <w:rFonts w:hAnsi="宋体" w:cs="宋体" w:hint="eastAsia"/>
                <w:szCs w:val="24"/>
              </w:rPr>
              <w:t>品牌</w:t>
            </w:r>
            <w:r>
              <w:rPr>
                <w:rFonts w:hAnsi="宋体" w:cs="宋体" w:hint="eastAsia"/>
                <w:szCs w:val="24"/>
              </w:rPr>
              <w:t xml:space="preserve"> 32</w:t>
            </w:r>
            <w:r>
              <w:rPr>
                <w:rFonts w:hAnsi="宋体" w:cs="宋体"/>
                <w:szCs w:val="24"/>
              </w:rPr>
              <w:t>.</w:t>
            </w:r>
            <w:r w:rsidRPr="00F16E4B">
              <w:rPr>
                <w:rFonts w:hAnsi="宋体" w:cs="宋体" w:hint="eastAsia"/>
                <w:szCs w:val="24"/>
              </w:rPr>
              <w:t>5#</w:t>
            </w:r>
            <w:r w:rsidRPr="00F16E4B">
              <w:rPr>
                <w:rFonts w:hAnsi="宋体" w:cs="宋体" w:hint="eastAsia"/>
                <w:szCs w:val="24"/>
              </w:rPr>
              <w:t>水泥、优质黄沙</w:t>
            </w:r>
            <w:r w:rsidRPr="00F16E4B">
              <w:rPr>
                <w:rFonts w:hAnsi="宋体" w:cs="宋体" w:hint="eastAsia"/>
                <w:szCs w:val="24"/>
              </w:rPr>
              <w:t>)</w:t>
            </w:r>
            <w:r w:rsidRPr="00F16E4B">
              <w:rPr>
                <w:rFonts w:hAnsi="宋体" w:cs="宋体" w:hint="eastAsia"/>
                <w:szCs w:val="24"/>
              </w:rPr>
              <w:t>。</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110</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11</w:t>
            </w:r>
          </w:p>
        </w:tc>
        <w:tc>
          <w:tcPr>
            <w:tcW w:w="1108" w:type="dxa"/>
            <w:vAlign w:val="center"/>
          </w:tcPr>
          <w:p w:rsidR="00F85C1A" w:rsidRDefault="00F85C1A" w:rsidP="00F42241">
            <w:pPr>
              <w:spacing w:line="360" w:lineRule="auto"/>
              <w:jc w:val="center"/>
              <w:rPr>
                <w:rFonts w:hAnsi="宋体" w:cs="宋体"/>
                <w:szCs w:val="24"/>
              </w:rPr>
            </w:pPr>
            <w:r>
              <w:rPr>
                <w:rFonts w:hAnsi="宋体" w:cs="宋体" w:hint="eastAsia"/>
                <w:szCs w:val="24"/>
              </w:rPr>
              <w:t>封门洞</w:t>
            </w:r>
          </w:p>
        </w:tc>
        <w:tc>
          <w:tcPr>
            <w:tcW w:w="5192" w:type="dxa"/>
            <w:vAlign w:val="center"/>
          </w:tcPr>
          <w:p w:rsidR="00F85C1A" w:rsidRDefault="00F85C1A" w:rsidP="00F42241">
            <w:pPr>
              <w:spacing w:line="360" w:lineRule="auto"/>
              <w:rPr>
                <w:rFonts w:hAnsi="宋体" w:cs="宋体"/>
                <w:szCs w:val="24"/>
              </w:rPr>
            </w:pPr>
            <w:r>
              <w:rPr>
                <w:rFonts w:hAnsi="宋体" w:cs="宋体" w:hint="eastAsia"/>
                <w:szCs w:val="24"/>
              </w:rPr>
              <w:t>原有木门拆除后门头位置木工板封门洞，底面拉网粉刷</w:t>
            </w:r>
            <w:r w:rsidRPr="00F16E4B">
              <w:rPr>
                <w:rFonts w:hAnsi="宋体" w:cs="宋体" w:hint="eastAsia"/>
                <w:szCs w:val="24"/>
              </w:rPr>
              <w:t>防开裂。人工及辅料</w:t>
            </w:r>
            <w:r w:rsidRPr="00F16E4B">
              <w:rPr>
                <w:rFonts w:hAnsi="宋体" w:cs="宋体" w:hint="eastAsia"/>
                <w:szCs w:val="24"/>
              </w:rPr>
              <w:t>(</w:t>
            </w:r>
            <w:r w:rsidRPr="00F16E4B">
              <w:rPr>
                <w:rFonts w:hAnsi="宋体" w:cs="宋体" w:hint="eastAsia"/>
                <w:szCs w:val="24"/>
              </w:rPr>
              <w:t>优质木工板、防裂网、品牌</w:t>
            </w:r>
            <w:r w:rsidRPr="00F16E4B">
              <w:rPr>
                <w:rFonts w:hAnsi="宋体" w:cs="宋体" w:hint="eastAsia"/>
                <w:szCs w:val="24"/>
              </w:rPr>
              <w:t xml:space="preserve"> 32</w:t>
            </w:r>
            <w:r>
              <w:rPr>
                <w:rFonts w:hAnsi="宋体" w:cs="宋体"/>
                <w:szCs w:val="24"/>
              </w:rPr>
              <w:t>.</w:t>
            </w:r>
            <w:r w:rsidRPr="00F16E4B">
              <w:rPr>
                <w:rFonts w:hAnsi="宋体" w:cs="宋体" w:hint="eastAsia"/>
                <w:szCs w:val="24"/>
              </w:rPr>
              <w:t>5#</w:t>
            </w:r>
            <w:r w:rsidRPr="00F16E4B">
              <w:rPr>
                <w:rFonts w:hAnsi="宋体" w:cs="宋体" w:hint="eastAsia"/>
                <w:szCs w:val="24"/>
              </w:rPr>
              <w:t>水泥、</w:t>
            </w:r>
            <w:r>
              <w:rPr>
                <w:rFonts w:hAnsi="宋体" w:cs="宋体" w:hint="eastAsia"/>
                <w:szCs w:val="24"/>
              </w:rPr>
              <w:t>优质黄沙</w:t>
            </w:r>
            <w:r>
              <w:rPr>
                <w:rFonts w:hAnsi="宋体" w:cs="宋体" w:hint="eastAsia"/>
                <w:szCs w:val="24"/>
              </w:rPr>
              <w:t>)</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个</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12</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吊顶矿棉吸音板</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1</w:t>
            </w:r>
            <w:r>
              <w:rPr>
                <w:rFonts w:hAnsi="宋体" w:cs="宋体" w:hint="eastAsia"/>
                <w:szCs w:val="24"/>
              </w:rPr>
              <w:t>、顶面钢筋混凝土板设置φ</w:t>
            </w:r>
            <w:r>
              <w:rPr>
                <w:rFonts w:hAnsi="宋体" w:cs="宋体" w:hint="eastAsia"/>
                <w:szCs w:val="24"/>
              </w:rPr>
              <w:t xml:space="preserve">8mm </w:t>
            </w:r>
            <w:r>
              <w:rPr>
                <w:rFonts w:hAnsi="宋体" w:cs="宋体" w:hint="eastAsia"/>
                <w:szCs w:val="24"/>
              </w:rPr>
              <w:t>吊筋，吊筋高度大于</w:t>
            </w:r>
            <w:r>
              <w:rPr>
                <w:rFonts w:hAnsi="宋体" w:cs="宋体" w:hint="eastAsia"/>
                <w:szCs w:val="24"/>
              </w:rPr>
              <w:t xml:space="preserve"> 1.5 </w:t>
            </w:r>
            <w:r>
              <w:rPr>
                <w:rFonts w:hAnsi="宋体" w:cs="宋体" w:hint="eastAsia"/>
                <w:szCs w:val="24"/>
              </w:rPr>
              <w:t>米时，应设置镀锌角钢反支撑</w:t>
            </w:r>
          </w:p>
          <w:p w:rsidR="00F85C1A" w:rsidRDefault="00F85C1A" w:rsidP="00F42241">
            <w:pPr>
              <w:spacing w:line="360" w:lineRule="auto"/>
              <w:rPr>
                <w:rFonts w:hAnsi="宋体" w:cs="宋体" w:hint="eastAsia"/>
                <w:szCs w:val="24"/>
              </w:rPr>
            </w:pPr>
            <w:r>
              <w:rPr>
                <w:rFonts w:hAnsi="宋体" w:cs="宋体" w:hint="eastAsia"/>
                <w:szCs w:val="24"/>
              </w:rPr>
              <w:t>2</w:t>
            </w:r>
            <w:r>
              <w:rPr>
                <w:rFonts w:hAnsi="宋体" w:cs="宋体" w:hint="eastAsia"/>
                <w:szCs w:val="24"/>
              </w:rPr>
              <w:t>、主龙骨为</w:t>
            </w:r>
            <w:r>
              <w:rPr>
                <w:rFonts w:hAnsi="宋体" w:cs="宋体" w:hint="eastAsia"/>
                <w:szCs w:val="24"/>
              </w:rPr>
              <w:t xml:space="preserve"> C50 </w:t>
            </w:r>
            <w:r>
              <w:rPr>
                <w:rFonts w:hAnsi="宋体" w:cs="宋体" w:hint="eastAsia"/>
                <w:szCs w:val="24"/>
              </w:rPr>
              <w:t>型轻钢龙骨，间距≤</w:t>
            </w:r>
            <w:r>
              <w:rPr>
                <w:rFonts w:hAnsi="宋体" w:cs="宋体" w:hint="eastAsia"/>
                <w:szCs w:val="24"/>
              </w:rPr>
              <w:t>1200</w:t>
            </w:r>
            <w:r>
              <w:rPr>
                <w:rFonts w:hAnsi="宋体" w:cs="宋体" w:hint="eastAsia"/>
                <w:szCs w:val="24"/>
              </w:rPr>
              <w:t>，次龙骨为</w:t>
            </w:r>
            <w:r>
              <w:rPr>
                <w:rFonts w:hAnsi="宋体" w:cs="宋体" w:hint="eastAsia"/>
                <w:szCs w:val="24"/>
              </w:rPr>
              <w:t xml:space="preserve"> 98 </w:t>
            </w:r>
            <w:r>
              <w:rPr>
                <w:rFonts w:hAnsi="宋体" w:cs="宋体" w:hint="eastAsia"/>
                <w:szCs w:val="24"/>
              </w:rPr>
              <w:t>型三角轻钢龙骨，</w:t>
            </w:r>
          </w:p>
          <w:p w:rsidR="00F85C1A" w:rsidRDefault="00F85C1A" w:rsidP="00F42241">
            <w:pPr>
              <w:spacing w:line="360" w:lineRule="auto"/>
              <w:rPr>
                <w:rFonts w:hAnsi="宋体" w:cs="宋体" w:hint="eastAsia"/>
                <w:szCs w:val="24"/>
              </w:rPr>
            </w:pPr>
            <w:r>
              <w:rPr>
                <w:rFonts w:hAnsi="宋体" w:cs="宋体" w:hint="eastAsia"/>
                <w:szCs w:val="24"/>
              </w:rPr>
              <w:t>3</w:t>
            </w:r>
            <w:r>
              <w:rPr>
                <w:rFonts w:hAnsi="宋体" w:cs="宋体" w:hint="eastAsia"/>
                <w:szCs w:val="24"/>
              </w:rPr>
              <w:t>、矿棉吸音板</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150</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供应商须在响应文件注明所用主材品牌、型号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13</w:t>
            </w:r>
          </w:p>
        </w:tc>
        <w:tc>
          <w:tcPr>
            <w:tcW w:w="1108" w:type="dxa"/>
            <w:vAlign w:val="center"/>
          </w:tcPr>
          <w:p w:rsidR="00F85C1A" w:rsidRDefault="00F85C1A" w:rsidP="00F42241">
            <w:pPr>
              <w:spacing w:line="360" w:lineRule="auto"/>
              <w:jc w:val="center"/>
              <w:rPr>
                <w:rFonts w:hAnsi="宋体" w:cs="宋体"/>
                <w:szCs w:val="24"/>
              </w:rPr>
            </w:pPr>
            <w:r>
              <w:rPr>
                <w:rFonts w:hAnsi="宋体" w:cs="宋体" w:hint="eastAsia"/>
                <w:szCs w:val="24"/>
              </w:rPr>
              <w:t>墙裙贴面</w:t>
            </w:r>
            <w:r>
              <w:rPr>
                <w:rFonts w:hAnsi="宋体" w:cs="宋体" w:hint="eastAsia"/>
                <w:szCs w:val="24"/>
              </w:rPr>
              <w:lastRenderedPageBreak/>
              <w:t>砖</w:t>
            </w:r>
          </w:p>
        </w:tc>
        <w:tc>
          <w:tcPr>
            <w:tcW w:w="5192" w:type="dxa"/>
            <w:vAlign w:val="center"/>
          </w:tcPr>
          <w:p w:rsidR="00F85C1A" w:rsidRDefault="00F85C1A" w:rsidP="00F42241">
            <w:pPr>
              <w:spacing w:line="360" w:lineRule="auto"/>
              <w:rPr>
                <w:rFonts w:hAnsi="宋体" w:cs="宋体"/>
                <w:szCs w:val="24"/>
              </w:rPr>
            </w:pPr>
            <w:r>
              <w:rPr>
                <w:rFonts w:hAnsi="宋体" w:cs="宋体" w:hint="eastAsia"/>
                <w:szCs w:val="24"/>
              </w:rPr>
              <w:lastRenderedPageBreak/>
              <w:t>1.2</w:t>
            </w:r>
            <w:r>
              <w:rPr>
                <w:rFonts w:hAnsi="宋体" w:cs="宋体" w:hint="eastAsia"/>
                <w:szCs w:val="24"/>
              </w:rPr>
              <w:t>米墙裙贴面砖。材料：</w:t>
            </w:r>
            <w:r>
              <w:rPr>
                <w:rFonts w:hAnsi="宋体" w:cs="宋体" w:hint="eastAsia"/>
                <w:szCs w:val="24"/>
              </w:rPr>
              <w:t>1</w:t>
            </w:r>
            <w:r>
              <w:rPr>
                <w:rFonts w:hAnsi="宋体" w:cs="宋体" w:hint="eastAsia"/>
                <w:szCs w:val="24"/>
              </w:rPr>
              <w:t>、水泥</w:t>
            </w:r>
            <w:r w:rsidRPr="00F16E4B">
              <w:rPr>
                <w:rFonts w:hAnsi="宋体" w:cs="宋体" w:hint="eastAsia"/>
                <w:szCs w:val="24"/>
              </w:rPr>
              <w:t>，品牌</w:t>
            </w:r>
            <w:r w:rsidRPr="00F16E4B">
              <w:rPr>
                <w:rFonts w:hAnsi="宋体" w:cs="宋体" w:hint="eastAsia"/>
                <w:szCs w:val="24"/>
              </w:rPr>
              <w:t>325#</w:t>
            </w:r>
            <w:r w:rsidRPr="00F16E4B">
              <w:rPr>
                <w:rFonts w:hAnsi="宋体" w:cs="宋体" w:hint="eastAsia"/>
                <w:szCs w:val="24"/>
              </w:rPr>
              <w:t>；工艺：</w:t>
            </w:r>
            <w:r w:rsidRPr="00F16E4B">
              <w:rPr>
                <w:rFonts w:hAnsi="宋体" w:cs="宋体" w:hint="eastAsia"/>
                <w:szCs w:val="24"/>
              </w:rPr>
              <w:lastRenderedPageBreak/>
              <w:t>1</w:t>
            </w:r>
            <w:r w:rsidRPr="00F16E4B">
              <w:rPr>
                <w:rFonts w:hAnsi="宋体" w:cs="宋体" w:hint="eastAsia"/>
                <w:szCs w:val="24"/>
              </w:rPr>
              <w:t>、墙砖铺贴需认真挑选，泡水</w:t>
            </w:r>
            <w:r>
              <w:rPr>
                <w:rFonts w:hAnsi="宋体" w:cs="宋体" w:hint="eastAsia"/>
                <w:szCs w:val="24"/>
              </w:rPr>
              <w:t>充足，铺贴时及时清洁砖面不可空鼓，并注意水管接头件的深度要保持平衡，铺贴完毕后及时清理砖缝填充填缝和白水泥并整洁，尽量做到当天铺贴当天填缝，</w:t>
            </w:r>
            <w:r>
              <w:rPr>
                <w:rFonts w:hAnsi="宋体" w:cs="宋体" w:hint="eastAsia"/>
                <w:szCs w:val="24"/>
              </w:rPr>
              <w:t>2</w:t>
            </w:r>
            <w:r>
              <w:rPr>
                <w:rFonts w:hAnsi="宋体" w:cs="宋体" w:hint="eastAsia"/>
                <w:szCs w:val="24"/>
              </w:rPr>
              <w:t>、规格：</w:t>
            </w:r>
            <w:r>
              <w:rPr>
                <w:rFonts w:hAnsi="宋体" w:cs="宋体" w:hint="eastAsia"/>
                <w:szCs w:val="24"/>
              </w:rPr>
              <w:t xml:space="preserve"> 300mm*600mm</w:t>
            </w:r>
            <w:r>
              <w:rPr>
                <w:rFonts w:hAnsi="宋体" w:cs="宋体" w:hint="eastAsia"/>
                <w:szCs w:val="24"/>
              </w:rPr>
              <w:t>。</w:t>
            </w:r>
            <w:r>
              <w:rPr>
                <w:rFonts w:hAnsi="宋体" w:cs="宋体" w:hint="eastAsia"/>
                <w:szCs w:val="24"/>
              </w:rPr>
              <w:t>3</w:t>
            </w:r>
            <w:r>
              <w:rPr>
                <w:rFonts w:hAnsi="宋体" w:cs="宋体" w:hint="eastAsia"/>
                <w:szCs w:val="24"/>
              </w:rPr>
              <w:t>、墙砖按门洞口减半，窗口不减。</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lastRenderedPageBreak/>
              <w:t>140</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w:t>
            </w:r>
            <w:r w:rsidRPr="007029D8">
              <w:rPr>
                <w:rFonts w:hAnsi="宋体" w:cs="宋体" w:hint="eastAsia"/>
                <w:color w:val="000000"/>
                <w:szCs w:val="24"/>
              </w:rPr>
              <w:lastRenderedPageBreak/>
              <w:t>在响应文件注明所用主材品牌、型号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lastRenderedPageBreak/>
              <w:t>14</w:t>
            </w:r>
          </w:p>
        </w:tc>
        <w:tc>
          <w:tcPr>
            <w:tcW w:w="1108" w:type="dxa"/>
            <w:vAlign w:val="center"/>
          </w:tcPr>
          <w:p w:rsidR="00F85C1A" w:rsidRDefault="00F85C1A" w:rsidP="00F42241">
            <w:pPr>
              <w:spacing w:line="360" w:lineRule="auto"/>
              <w:jc w:val="center"/>
              <w:rPr>
                <w:rFonts w:hAnsi="宋体" w:cs="宋体"/>
                <w:szCs w:val="24"/>
              </w:rPr>
            </w:pPr>
            <w:r>
              <w:rPr>
                <w:rFonts w:hAnsi="宋体" w:cs="宋体" w:hint="eastAsia"/>
                <w:szCs w:val="24"/>
              </w:rPr>
              <w:t>包墙角立管</w:t>
            </w:r>
          </w:p>
        </w:tc>
        <w:tc>
          <w:tcPr>
            <w:tcW w:w="5192" w:type="dxa"/>
            <w:vAlign w:val="center"/>
          </w:tcPr>
          <w:p w:rsidR="00F85C1A" w:rsidRDefault="00F85C1A" w:rsidP="00F42241">
            <w:pPr>
              <w:spacing w:line="360" w:lineRule="auto"/>
              <w:rPr>
                <w:rFonts w:hAnsi="宋体" w:cs="宋体"/>
                <w:szCs w:val="24"/>
              </w:rPr>
            </w:pPr>
            <w:r>
              <w:rPr>
                <w:rFonts w:hAnsi="宋体" w:cs="宋体" w:hint="eastAsia"/>
                <w:szCs w:val="24"/>
              </w:rPr>
              <w:t>木工板打底，外包石膏板</w:t>
            </w:r>
          </w:p>
          <w:p w:rsidR="00F85C1A" w:rsidRDefault="00F85C1A" w:rsidP="00F42241">
            <w:pPr>
              <w:spacing w:line="360" w:lineRule="auto"/>
              <w:rPr>
                <w:rFonts w:hAnsi="宋体" w:cs="宋体"/>
                <w:szCs w:val="24"/>
              </w:rPr>
            </w:pPr>
            <w:r>
              <w:rPr>
                <w:rFonts w:hAnsi="宋体" w:cs="宋体" w:hint="eastAsia"/>
                <w:szCs w:val="24"/>
              </w:rPr>
              <w:t>人工及辅</w:t>
            </w:r>
            <w:r w:rsidRPr="00F16E4B">
              <w:rPr>
                <w:rFonts w:hAnsi="宋体" w:cs="宋体" w:hint="eastAsia"/>
                <w:szCs w:val="24"/>
              </w:rPr>
              <w:t>料</w:t>
            </w:r>
            <w:r w:rsidRPr="00F16E4B">
              <w:rPr>
                <w:rFonts w:hAnsi="宋体" w:cs="宋体" w:hint="eastAsia"/>
                <w:szCs w:val="24"/>
              </w:rPr>
              <w:t>(</w:t>
            </w:r>
            <w:r w:rsidRPr="00F16E4B">
              <w:rPr>
                <w:rFonts w:hAnsi="宋体" w:cs="宋体" w:hint="eastAsia"/>
                <w:szCs w:val="24"/>
              </w:rPr>
              <w:t>品牌</w:t>
            </w:r>
            <w:r w:rsidRPr="00F16E4B">
              <w:rPr>
                <w:rFonts w:hAnsi="宋体" w:cs="宋体" w:hint="eastAsia"/>
                <w:szCs w:val="24"/>
              </w:rPr>
              <w:t xml:space="preserve"> 32</w:t>
            </w:r>
            <w:r>
              <w:rPr>
                <w:rFonts w:hAnsi="宋体" w:cs="宋体"/>
                <w:szCs w:val="24"/>
              </w:rPr>
              <w:t>.</w:t>
            </w:r>
            <w:r w:rsidRPr="00F16E4B">
              <w:rPr>
                <w:rFonts w:hAnsi="宋体" w:cs="宋体" w:hint="eastAsia"/>
                <w:szCs w:val="24"/>
              </w:rPr>
              <w:t>5#</w:t>
            </w:r>
            <w:r w:rsidRPr="00F16E4B">
              <w:rPr>
                <w:rFonts w:hAnsi="宋体" w:cs="宋体" w:hint="eastAsia"/>
                <w:szCs w:val="24"/>
              </w:rPr>
              <w:t>水泥、优质</w:t>
            </w:r>
            <w:r>
              <w:rPr>
                <w:rFonts w:hAnsi="宋体" w:cs="宋体" w:hint="eastAsia"/>
                <w:szCs w:val="24"/>
              </w:rPr>
              <w:t>黄沙</w:t>
            </w:r>
            <w:r>
              <w:rPr>
                <w:rFonts w:hAnsi="宋体" w:cs="宋体" w:hint="eastAsia"/>
                <w:szCs w:val="24"/>
              </w:rPr>
              <w:t>)</w:t>
            </w:r>
            <w:r>
              <w:rPr>
                <w:rFonts w:hAnsi="宋体" w:cs="宋体" w:hint="eastAsia"/>
                <w:szCs w:val="24"/>
              </w:rPr>
              <w:t>。</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9</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个</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15</w:t>
            </w:r>
          </w:p>
        </w:tc>
        <w:tc>
          <w:tcPr>
            <w:tcW w:w="1108" w:type="dxa"/>
            <w:vAlign w:val="center"/>
          </w:tcPr>
          <w:p w:rsidR="00F85C1A" w:rsidRDefault="00F85C1A" w:rsidP="00F42241">
            <w:pPr>
              <w:spacing w:line="360" w:lineRule="auto"/>
              <w:jc w:val="center"/>
              <w:rPr>
                <w:rFonts w:hAnsi="宋体" w:cs="宋体"/>
                <w:szCs w:val="24"/>
              </w:rPr>
            </w:pPr>
            <w:r>
              <w:rPr>
                <w:rFonts w:hAnsi="宋体" w:cs="宋体" w:hint="eastAsia"/>
                <w:szCs w:val="24"/>
              </w:rPr>
              <w:t>地坪贴地砖五间</w:t>
            </w:r>
          </w:p>
        </w:tc>
        <w:tc>
          <w:tcPr>
            <w:tcW w:w="5192" w:type="dxa"/>
            <w:vAlign w:val="center"/>
          </w:tcPr>
          <w:p w:rsidR="00F85C1A" w:rsidRPr="00F16E4B" w:rsidRDefault="00F85C1A" w:rsidP="00F42241">
            <w:pPr>
              <w:spacing w:line="360" w:lineRule="auto"/>
              <w:rPr>
                <w:rFonts w:hAnsi="宋体" w:cs="宋体"/>
                <w:szCs w:val="24"/>
              </w:rPr>
            </w:pPr>
            <w:r>
              <w:rPr>
                <w:rFonts w:hAnsi="宋体" w:cs="宋体" w:hint="eastAsia"/>
                <w:szCs w:val="24"/>
              </w:rPr>
              <w:t>贴砖（</w:t>
            </w:r>
            <w:r>
              <w:rPr>
                <w:rFonts w:hAnsi="宋体" w:cs="宋体" w:hint="eastAsia"/>
                <w:szCs w:val="24"/>
              </w:rPr>
              <w:t>800*800mm</w:t>
            </w:r>
            <w:r>
              <w:rPr>
                <w:rFonts w:hAnsi="宋体" w:cs="宋体" w:hint="eastAsia"/>
                <w:szCs w:val="24"/>
              </w:rPr>
              <w:t>）材料：</w:t>
            </w:r>
            <w:r>
              <w:rPr>
                <w:rFonts w:hAnsi="宋体" w:cs="宋体" w:hint="eastAsia"/>
                <w:szCs w:val="24"/>
              </w:rPr>
              <w:t>1</w:t>
            </w:r>
            <w:r>
              <w:rPr>
                <w:rFonts w:hAnsi="宋体" w:cs="宋体" w:hint="eastAsia"/>
                <w:szCs w:val="24"/>
              </w:rPr>
              <w:t>、水泥</w:t>
            </w:r>
            <w:r w:rsidRPr="00F16E4B">
              <w:rPr>
                <w:rFonts w:hAnsi="宋体" w:cs="宋体" w:hint="eastAsia"/>
                <w:szCs w:val="24"/>
              </w:rPr>
              <w:t>，品牌</w:t>
            </w:r>
            <w:r w:rsidRPr="00F16E4B">
              <w:rPr>
                <w:rFonts w:hAnsi="宋体" w:cs="宋体" w:hint="eastAsia"/>
                <w:szCs w:val="24"/>
              </w:rPr>
              <w:t>32</w:t>
            </w:r>
            <w:r>
              <w:rPr>
                <w:rFonts w:hAnsi="宋体" w:cs="宋体"/>
                <w:szCs w:val="24"/>
              </w:rPr>
              <w:t>.</w:t>
            </w:r>
            <w:r w:rsidRPr="00F16E4B">
              <w:rPr>
                <w:rFonts w:hAnsi="宋体" w:cs="宋体" w:hint="eastAsia"/>
                <w:szCs w:val="24"/>
              </w:rPr>
              <w:t>5#</w:t>
            </w:r>
            <w:r w:rsidRPr="00F16E4B">
              <w:rPr>
                <w:rFonts w:hAnsi="宋体" w:cs="宋体" w:hint="eastAsia"/>
                <w:szCs w:val="24"/>
              </w:rPr>
              <w:t>；</w:t>
            </w:r>
          </w:p>
          <w:p w:rsidR="00F85C1A" w:rsidRDefault="00F85C1A" w:rsidP="00F42241">
            <w:pPr>
              <w:spacing w:line="360" w:lineRule="auto"/>
              <w:rPr>
                <w:rFonts w:hAnsi="宋体" w:cs="宋体"/>
                <w:szCs w:val="24"/>
              </w:rPr>
            </w:pPr>
            <w:r w:rsidRPr="00F16E4B">
              <w:rPr>
                <w:rFonts w:hAnsi="宋体" w:cs="宋体" w:hint="eastAsia"/>
                <w:szCs w:val="24"/>
              </w:rPr>
              <w:t>工艺：</w:t>
            </w:r>
            <w:r w:rsidRPr="00F16E4B">
              <w:rPr>
                <w:rFonts w:hAnsi="宋体" w:cs="宋体" w:hint="eastAsia"/>
                <w:szCs w:val="24"/>
              </w:rPr>
              <w:t>1</w:t>
            </w:r>
            <w:r w:rsidRPr="00F16E4B">
              <w:rPr>
                <w:rFonts w:hAnsi="宋体" w:cs="宋体" w:hint="eastAsia"/>
                <w:szCs w:val="24"/>
              </w:rPr>
              <w:t>、墙砖铺贴需认真挑选，泡水充足，铺贴时及时清洁砖面不可空鼓，并注意水</w:t>
            </w:r>
            <w:r>
              <w:rPr>
                <w:rFonts w:hAnsi="宋体" w:cs="宋体" w:hint="eastAsia"/>
                <w:szCs w:val="24"/>
              </w:rPr>
              <w:t>管接头件的深度要保持平衡，铺贴完毕后及时清理砖缝填充填缝和白水泥并整洁，尽量做到当天铺贴当天填缝</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150</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供应商须在响应文件注明所用主材品牌、型号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16</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过道贴地塑</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地面基层处理：先清除影响铺装效果的杂物，保证地面上的干净。将地面清洗干净，先将地面上的油渍和尘沙都处理干净。若看地面不平整，拿个小铲子将不平整的位置铲平，然后等待地面干燥。等地板到场后，将塑胶地板竖立存放，禁止平躺或者叠压。</w:t>
            </w:r>
          </w:p>
          <w:p w:rsidR="00F85C1A" w:rsidRDefault="00F85C1A" w:rsidP="00F42241">
            <w:pPr>
              <w:spacing w:line="360" w:lineRule="auto"/>
              <w:rPr>
                <w:rFonts w:hAnsi="宋体" w:cs="宋体" w:hint="eastAsia"/>
                <w:szCs w:val="24"/>
              </w:rPr>
            </w:pPr>
            <w:r>
              <w:rPr>
                <w:rFonts w:hAnsi="宋体" w:cs="宋体" w:hint="eastAsia"/>
                <w:szCs w:val="24"/>
              </w:rPr>
              <w:t>地塑材质：主要成分为聚氯乙烯材料</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35</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m</w:t>
            </w:r>
            <w:r>
              <w:rPr>
                <w:rFonts w:hAnsi="宋体" w:cs="宋体" w:hint="eastAsia"/>
                <w:szCs w:val="24"/>
              </w:rPr>
              <w:t>²</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供应商须在响应文件注明所用主材品牌、型号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17</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吊顶灯具及安装</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8</w:t>
            </w:r>
            <w:r>
              <w:rPr>
                <w:rFonts w:hAnsi="宋体" w:cs="宋体" w:hint="eastAsia"/>
                <w:szCs w:val="24"/>
              </w:rPr>
              <w:t>间实验室吊顶灯具拆装、线路调整</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8</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间</w:t>
            </w:r>
          </w:p>
        </w:tc>
        <w:tc>
          <w:tcPr>
            <w:tcW w:w="1140" w:type="dxa"/>
            <w:vAlign w:val="center"/>
          </w:tcPr>
          <w:p w:rsidR="00F85C1A" w:rsidRPr="007029D8" w:rsidRDefault="00F85C1A" w:rsidP="00F42241">
            <w:pPr>
              <w:spacing w:line="360" w:lineRule="auto"/>
              <w:jc w:val="center"/>
              <w:rPr>
                <w:rFonts w:hAnsi="宋体" w:cs="宋体" w:hint="eastAsia"/>
                <w:color w:val="000000"/>
                <w:szCs w:val="24"/>
              </w:rPr>
            </w:pPr>
            <w:r w:rsidRPr="007029D8">
              <w:rPr>
                <w:rFonts w:hAnsi="宋体" w:cs="宋体" w:hint="eastAsia"/>
                <w:color w:val="000000"/>
                <w:szCs w:val="24"/>
              </w:rPr>
              <w:t>供应商须在响应文件注明所用主材品牌、型号</w:t>
            </w: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18</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水电路改造</w:t>
            </w:r>
          </w:p>
        </w:tc>
        <w:tc>
          <w:tcPr>
            <w:tcW w:w="5192" w:type="dxa"/>
            <w:vAlign w:val="center"/>
          </w:tcPr>
          <w:p w:rsidR="00F85C1A" w:rsidRDefault="00F85C1A" w:rsidP="00F42241">
            <w:pPr>
              <w:spacing w:line="360" w:lineRule="auto"/>
              <w:rPr>
                <w:rFonts w:hAnsi="宋体" w:cs="宋体" w:hint="eastAsia"/>
                <w:szCs w:val="24"/>
              </w:rPr>
            </w:pPr>
            <w:r>
              <w:rPr>
                <w:rFonts w:hAnsi="宋体" w:cs="宋体" w:hint="eastAsia"/>
                <w:szCs w:val="24"/>
              </w:rPr>
              <w:t>见水电路改造工程清单</w:t>
            </w: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项</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19</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垃圾清运、保洁</w:t>
            </w:r>
          </w:p>
        </w:tc>
        <w:tc>
          <w:tcPr>
            <w:tcW w:w="5192" w:type="dxa"/>
            <w:vAlign w:val="center"/>
          </w:tcPr>
          <w:p w:rsidR="00F85C1A" w:rsidRDefault="00F85C1A" w:rsidP="00F42241">
            <w:pPr>
              <w:spacing w:line="360" w:lineRule="auto"/>
              <w:rPr>
                <w:rFonts w:hAnsi="宋体" w:cs="宋体" w:hint="eastAsia"/>
                <w:szCs w:val="24"/>
              </w:rPr>
            </w:pP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1</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项</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20</w:t>
            </w:r>
          </w:p>
        </w:tc>
        <w:tc>
          <w:tcPr>
            <w:tcW w:w="1108"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空调移机</w:t>
            </w:r>
          </w:p>
        </w:tc>
        <w:tc>
          <w:tcPr>
            <w:tcW w:w="5192" w:type="dxa"/>
            <w:vAlign w:val="center"/>
          </w:tcPr>
          <w:p w:rsidR="00F85C1A" w:rsidRDefault="00F85C1A" w:rsidP="00F42241">
            <w:pPr>
              <w:spacing w:line="360" w:lineRule="auto"/>
              <w:rPr>
                <w:rFonts w:hAnsi="宋体" w:cs="宋体" w:hint="eastAsia"/>
                <w:szCs w:val="24"/>
              </w:rPr>
            </w:pPr>
          </w:p>
        </w:tc>
        <w:tc>
          <w:tcPr>
            <w:tcW w:w="691"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4</w:t>
            </w:r>
          </w:p>
        </w:tc>
        <w:tc>
          <w:tcPr>
            <w:tcW w:w="49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台</w:t>
            </w:r>
          </w:p>
        </w:tc>
        <w:tc>
          <w:tcPr>
            <w:tcW w:w="1140" w:type="dxa"/>
            <w:vAlign w:val="center"/>
          </w:tcPr>
          <w:p w:rsidR="00F85C1A" w:rsidRDefault="00F85C1A" w:rsidP="00F42241">
            <w:pPr>
              <w:spacing w:line="360" w:lineRule="auto"/>
              <w:jc w:val="center"/>
              <w:rPr>
                <w:rFonts w:hAnsi="宋体" w:cs="宋体" w:hint="eastAsia"/>
                <w:szCs w:val="24"/>
              </w:rPr>
            </w:pPr>
          </w:p>
        </w:tc>
      </w:tr>
      <w:tr w:rsidR="00F85C1A" w:rsidTr="00F42241">
        <w:trPr>
          <w:jc w:val="center"/>
        </w:trPr>
        <w:tc>
          <w:tcPr>
            <w:tcW w:w="488" w:type="dxa"/>
            <w:vAlign w:val="center"/>
          </w:tcPr>
          <w:p w:rsidR="00F85C1A" w:rsidRDefault="00F85C1A" w:rsidP="00F42241">
            <w:pPr>
              <w:spacing w:line="360" w:lineRule="auto"/>
              <w:jc w:val="center"/>
              <w:rPr>
                <w:rFonts w:hAnsi="宋体" w:cs="宋体" w:hint="eastAsia"/>
                <w:szCs w:val="24"/>
              </w:rPr>
            </w:pPr>
          </w:p>
        </w:tc>
        <w:tc>
          <w:tcPr>
            <w:tcW w:w="1108" w:type="dxa"/>
            <w:vAlign w:val="center"/>
          </w:tcPr>
          <w:p w:rsidR="00F85C1A" w:rsidRDefault="00F85C1A" w:rsidP="00F42241">
            <w:pPr>
              <w:spacing w:line="360" w:lineRule="auto"/>
              <w:jc w:val="center"/>
              <w:rPr>
                <w:rFonts w:hAnsi="宋体" w:cs="宋体" w:hint="eastAsia"/>
                <w:szCs w:val="24"/>
              </w:rPr>
            </w:pPr>
          </w:p>
        </w:tc>
        <w:tc>
          <w:tcPr>
            <w:tcW w:w="5192" w:type="dxa"/>
            <w:vAlign w:val="center"/>
          </w:tcPr>
          <w:p w:rsidR="00F85C1A" w:rsidRDefault="00F85C1A" w:rsidP="00F42241">
            <w:pPr>
              <w:spacing w:line="360" w:lineRule="auto"/>
              <w:rPr>
                <w:rFonts w:hAnsi="宋体" w:cs="宋体" w:hint="eastAsia"/>
                <w:szCs w:val="24"/>
              </w:rPr>
            </w:pPr>
          </w:p>
        </w:tc>
        <w:tc>
          <w:tcPr>
            <w:tcW w:w="691" w:type="dxa"/>
            <w:vAlign w:val="center"/>
          </w:tcPr>
          <w:p w:rsidR="00F85C1A" w:rsidRDefault="00F85C1A" w:rsidP="00F42241">
            <w:pPr>
              <w:spacing w:line="360" w:lineRule="auto"/>
              <w:jc w:val="center"/>
              <w:rPr>
                <w:rFonts w:hAnsi="宋体" w:cs="宋体" w:hint="eastAsia"/>
                <w:szCs w:val="24"/>
              </w:rPr>
            </w:pPr>
          </w:p>
        </w:tc>
        <w:tc>
          <w:tcPr>
            <w:tcW w:w="490" w:type="dxa"/>
            <w:vAlign w:val="center"/>
          </w:tcPr>
          <w:p w:rsidR="00F85C1A" w:rsidRDefault="00F85C1A" w:rsidP="00F42241">
            <w:pPr>
              <w:spacing w:line="360" w:lineRule="auto"/>
              <w:jc w:val="center"/>
              <w:rPr>
                <w:rFonts w:hAnsi="宋体" w:cs="宋体" w:hint="eastAsia"/>
                <w:szCs w:val="24"/>
              </w:rPr>
            </w:pPr>
          </w:p>
        </w:tc>
        <w:tc>
          <w:tcPr>
            <w:tcW w:w="1140" w:type="dxa"/>
            <w:vAlign w:val="center"/>
          </w:tcPr>
          <w:p w:rsidR="00F85C1A" w:rsidRDefault="00F85C1A" w:rsidP="00F42241">
            <w:pPr>
              <w:spacing w:line="360" w:lineRule="auto"/>
              <w:jc w:val="center"/>
              <w:rPr>
                <w:rFonts w:hAnsi="宋体" w:cs="宋体" w:hint="eastAsia"/>
                <w:szCs w:val="24"/>
              </w:rPr>
            </w:pPr>
          </w:p>
        </w:tc>
      </w:tr>
    </w:tbl>
    <w:p w:rsidR="00F85C1A" w:rsidRDefault="00F85C1A" w:rsidP="00F85C1A">
      <w:pPr>
        <w:pStyle w:val="3"/>
        <w:spacing w:line="360" w:lineRule="auto"/>
        <w:jc w:val="both"/>
        <w:rPr>
          <w:rStyle w:val="1Char"/>
          <w:rFonts w:hAnsi="宋体" w:cs="宋体" w:hint="eastAsia"/>
          <w:sz w:val="24"/>
          <w:szCs w:val="24"/>
        </w:rPr>
      </w:pPr>
      <w:r>
        <w:rPr>
          <w:rStyle w:val="1Char"/>
          <w:rFonts w:hAnsi="宋体" w:cs="宋体" w:hint="eastAsia"/>
          <w:sz w:val="24"/>
          <w:szCs w:val="24"/>
        </w:rPr>
        <w:lastRenderedPageBreak/>
        <w:t>附件：水电路改造工程项目清单：</w:t>
      </w:r>
    </w:p>
    <w:tbl>
      <w:tblPr>
        <w:tblW w:w="0" w:type="auto"/>
        <w:jc w:val="center"/>
        <w:tblLayout w:type="fixed"/>
        <w:tblLook w:val="0000" w:firstRow="0" w:lastRow="0" w:firstColumn="0" w:lastColumn="0" w:noHBand="0" w:noVBand="0"/>
      </w:tblPr>
      <w:tblGrid>
        <w:gridCol w:w="681"/>
        <w:gridCol w:w="1836"/>
        <w:gridCol w:w="3402"/>
        <w:gridCol w:w="850"/>
        <w:gridCol w:w="814"/>
        <w:gridCol w:w="1552"/>
      </w:tblGrid>
      <w:tr w:rsidR="00F85C1A" w:rsidTr="00F42241">
        <w:trPr>
          <w:trHeight w:val="285"/>
          <w:jc w:val="center"/>
        </w:trPr>
        <w:tc>
          <w:tcPr>
            <w:tcW w:w="9135" w:type="dxa"/>
            <w:gridSpan w:val="6"/>
            <w:tcBorders>
              <w:top w:val="single" w:sz="4" w:space="0" w:color="auto"/>
              <w:left w:val="single" w:sz="4" w:space="0" w:color="auto"/>
              <w:bottom w:val="single" w:sz="4" w:space="0" w:color="auto"/>
              <w:right w:val="single" w:sz="4" w:space="0" w:color="000000"/>
            </w:tcBorders>
            <w:noWrap/>
            <w:vAlign w:val="center"/>
          </w:tcPr>
          <w:p w:rsidR="00F85C1A" w:rsidRDefault="00F85C1A" w:rsidP="00F42241">
            <w:pPr>
              <w:widowControl/>
              <w:spacing w:line="360" w:lineRule="auto"/>
              <w:jc w:val="left"/>
              <w:rPr>
                <w:rFonts w:hAnsi="宋体" w:cs="宋体" w:hint="eastAsia"/>
                <w:b/>
                <w:bCs/>
                <w:szCs w:val="24"/>
              </w:rPr>
            </w:pPr>
            <w:r>
              <w:rPr>
                <w:rFonts w:hAnsi="宋体" w:cs="宋体" w:hint="eastAsia"/>
                <w:b/>
                <w:bCs/>
                <w:szCs w:val="24"/>
              </w:rPr>
              <w:t>二楼西</w:t>
            </w:r>
            <w:r>
              <w:rPr>
                <w:rFonts w:hAnsi="宋体" w:cs="宋体" w:hint="eastAsia"/>
                <w:b/>
                <w:bCs/>
                <w:szCs w:val="24"/>
              </w:rPr>
              <w:t>17KW,380V</w:t>
            </w:r>
            <w:r>
              <w:rPr>
                <w:rFonts w:hAnsi="宋体" w:cs="宋体" w:hint="eastAsia"/>
                <w:b/>
                <w:bCs/>
                <w:szCs w:val="24"/>
              </w:rPr>
              <w:t>电路改造</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序号</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名称</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规格型号</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单位</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数量</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备注</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断路器</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NM1-125S/3300 3P 125A</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总开关</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漏电断路器</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NXBLE-125 2P 80 A</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预处理室</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3</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漏电断路器</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NXBLE-63 2P 32 A</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天平室</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4</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漏电断路器</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NXBLE-63 2P 25 A</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准备室过道</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JXF</w:t>
            </w:r>
            <w:r>
              <w:rPr>
                <w:rFonts w:hAnsi="宋体" w:cs="宋体" w:hint="eastAsia"/>
                <w:color w:val="000000"/>
                <w:szCs w:val="24"/>
              </w:rPr>
              <w:t>基业箱</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500X600X200</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6</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箱内纯铜导线</w:t>
            </w:r>
          </w:p>
        </w:tc>
        <w:tc>
          <w:tcPr>
            <w:tcW w:w="3402" w:type="dxa"/>
            <w:tcBorders>
              <w:top w:val="nil"/>
              <w:left w:val="nil"/>
              <w:bottom w:val="single" w:sz="4" w:space="0" w:color="auto"/>
              <w:right w:val="single" w:sz="4" w:space="0" w:color="auto"/>
            </w:tcBorders>
            <w:vAlign w:val="center"/>
          </w:tcPr>
          <w:p w:rsidR="00F85C1A" w:rsidRPr="00580B7A" w:rsidRDefault="00F85C1A" w:rsidP="00F42241">
            <w:pPr>
              <w:widowControl/>
              <w:spacing w:line="360" w:lineRule="auto"/>
              <w:jc w:val="center"/>
              <w:rPr>
                <w:rFonts w:hAnsi="宋体" w:cs="宋体" w:hint="eastAsia"/>
                <w:color w:val="000000"/>
                <w:szCs w:val="24"/>
              </w:rPr>
            </w:pPr>
            <w:r w:rsidRPr="00580B7A">
              <w:rPr>
                <w:rFonts w:hAnsi="宋体" w:cs="宋体"/>
                <w:color w:val="000000"/>
                <w:szCs w:val="24"/>
              </w:rPr>
              <w:t>16mm</w:t>
            </w:r>
            <w:r w:rsidRPr="00580B7A">
              <w:rPr>
                <w:rFonts w:hAnsi="宋体" w:cs="宋体"/>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1.5</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7</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箱内纯铜导线</w:t>
            </w:r>
          </w:p>
        </w:tc>
        <w:tc>
          <w:tcPr>
            <w:tcW w:w="3402" w:type="dxa"/>
            <w:tcBorders>
              <w:top w:val="nil"/>
              <w:left w:val="nil"/>
              <w:bottom w:val="single" w:sz="4" w:space="0" w:color="auto"/>
              <w:right w:val="single" w:sz="4" w:space="0" w:color="auto"/>
            </w:tcBorders>
            <w:vAlign w:val="center"/>
          </w:tcPr>
          <w:p w:rsidR="00F85C1A" w:rsidRPr="00580B7A" w:rsidRDefault="00F85C1A" w:rsidP="00F42241">
            <w:pPr>
              <w:widowControl/>
              <w:spacing w:line="360" w:lineRule="auto"/>
              <w:jc w:val="center"/>
              <w:rPr>
                <w:rFonts w:hAnsi="宋体" w:cs="宋体" w:hint="eastAsia"/>
                <w:color w:val="000000"/>
                <w:szCs w:val="24"/>
              </w:rPr>
            </w:pPr>
            <w:r w:rsidRPr="00580B7A">
              <w:rPr>
                <w:rFonts w:hAnsi="宋体" w:cs="宋体" w:hint="eastAsia"/>
                <w:color w:val="000000"/>
                <w:szCs w:val="24"/>
              </w:rPr>
              <w:t>4</w:t>
            </w:r>
            <w:r w:rsidRPr="00580B7A">
              <w:rPr>
                <w:rFonts w:hAnsi="宋体" w:cs="宋体"/>
                <w:color w:val="000000"/>
                <w:szCs w:val="24"/>
              </w:rPr>
              <w:t>mm</w:t>
            </w:r>
            <w:r w:rsidRPr="00580B7A">
              <w:rPr>
                <w:rFonts w:hAnsi="宋体" w:cs="宋体"/>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1.5</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8</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箱内纯铜导线</w:t>
            </w:r>
          </w:p>
        </w:tc>
        <w:tc>
          <w:tcPr>
            <w:tcW w:w="3402" w:type="dxa"/>
            <w:tcBorders>
              <w:top w:val="nil"/>
              <w:left w:val="nil"/>
              <w:bottom w:val="single" w:sz="4" w:space="0" w:color="auto"/>
              <w:right w:val="single" w:sz="4" w:space="0" w:color="auto"/>
            </w:tcBorders>
            <w:vAlign w:val="center"/>
          </w:tcPr>
          <w:p w:rsidR="00F85C1A" w:rsidRPr="00580B7A" w:rsidRDefault="00F85C1A" w:rsidP="00F42241">
            <w:pPr>
              <w:widowControl/>
              <w:spacing w:line="360" w:lineRule="auto"/>
              <w:jc w:val="center"/>
              <w:rPr>
                <w:rFonts w:hAnsi="宋体" w:cs="宋体" w:hint="eastAsia"/>
                <w:color w:val="000000"/>
                <w:szCs w:val="24"/>
              </w:rPr>
            </w:pPr>
            <w:r w:rsidRPr="00580B7A">
              <w:rPr>
                <w:rFonts w:hAnsi="宋体" w:cs="宋体" w:hint="eastAsia"/>
                <w:color w:val="000000"/>
                <w:szCs w:val="24"/>
              </w:rPr>
              <w:t>2.5</w:t>
            </w:r>
            <w:r w:rsidRPr="00580B7A">
              <w:rPr>
                <w:rFonts w:hAnsi="宋体" w:cs="宋体"/>
                <w:color w:val="000000"/>
                <w:szCs w:val="24"/>
              </w:rPr>
              <w:t>mm</w:t>
            </w:r>
            <w:r w:rsidRPr="00580B7A">
              <w:rPr>
                <w:rFonts w:hAnsi="宋体" w:cs="宋体"/>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3</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9</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零地排</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25X2</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套</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6</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主线</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3*16+2*10mm</w:t>
            </w:r>
            <w:r>
              <w:rPr>
                <w:rFonts w:hAnsi="宋体" w:cs="宋体" w:hint="eastAsia"/>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15</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7</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电线</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6mm</w:t>
            </w:r>
            <w:r>
              <w:rPr>
                <w:rFonts w:hAnsi="宋体" w:cs="宋体" w:hint="eastAsia"/>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60</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8</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电线</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4mm</w:t>
            </w:r>
            <w:r>
              <w:rPr>
                <w:rFonts w:hAnsi="宋体" w:cs="宋体" w:hint="eastAsia"/>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240</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9</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线路开槽</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80</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10</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室内布线工时及辅材</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项</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9135" w:type="dxa"/>
            <w:gridSpan w:val="6"/>
            <w:tcBorders>
              <w:top w:val="single" w:sz="4" w:space="0" w:color="auto"/>
              <w:left w:val="single" w:sz="4" w:space="0" w:color="auto"/>
              <w:bottom w:val="single" w:sz="4" w:space="0" w:color="auto"/>
              <w:right w:val="single" w:sz="4" w:space="0" w:color="000000"/>
            </w:tcBorders>
            <w:noWrap/>
            <w:vAlign w:val="center"/>
          </w:tcPr>
          <w:p w:rsidR="00F85C1A" w:rsidRDefault="00F85C1A" w:rsidP="00F42241">
            <w:pPr>
              <w:widowControl/>
              <w:spacing w:line="360" w:lineRule="auto"/>
              <w:jc w:val="left"/>
              <w:rPr>
                <w:rFonts w:hAnsi="宋体" w:cs="宋体" w:hint="eastAsia"/>
                <w:b/>
                <w:bCs/>
                <w:szCs w:val="24"/>
              </w:rPr>
            </w:pPr>
            <w:r>
              <w:rPr>
                <w:rFonts w:hAnsi="宋体" w:cs="宋体" w:hint="eastAsia"/>
                <w:b/>
                <w:bCs/>
                <w:szCs w:val="24"/>
              </w:rPr>
              <w:t>三楼</w:t>
            </w:r>
            <w:r>
              <w:rPr>
                <w:rFonts w:hAnsi="宋体" w:cs="宋体" w:hint="eastAsia"/>
                <w:b/>
                <w:bCs/>
                <w:szCs w:val="24"/>
              </w:rPr>
              <w:t>35KW,380V</w:t>
            </w:r>
            <w:r>
              <w:rPr>
                <w:rFonts w:hAnsi="宋体" w:cs="宋体" w:hint="eastAsia"/>
                <w:b/>
                <w:bCs/>
                <w:szCs w:val="24"/>
              </w:rPr>
              <w:t>电路改造</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断路器</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NM1-125S/3300 3P 160A</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总开关</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漏电断路器</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NXBLE-63 2P 50 A</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农产品快检室</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3</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漏电断路器</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NXBLE-63 2P 63 A</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原子吸收室</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4</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漏电断路器</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NXBLE-63 2P 32 A</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三楼主电箱</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漏电断路器</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NXBLE-63 2P 25 A</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紫外</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6</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漏电断路器</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NXBLE-63 2P 80 A</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气相</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7</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漏电断路器</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NXBLE-63 2P 80 A</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液相</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8</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JXF</w:t>
            </w:r>
            <w:r>
              <w:rPr>
                <w:rFonts w:hAnsi="宋体" w:cs="宋体" w:hint="eastAsia"/>
                <w:color w:val="000000"/>
                <w:szCs w:val="24"/>
              </w:rPr>
              <w:t>基业箱</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600X800X250</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lastRenderedPageBreak/>
              <w:t>10</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箱内纯铜导线</w:t>
            </w:r>
          </w:p>
        </w:tc>
        <w:tc>
          <w:tcPr>
            <w:tcW w:w="3402" w:type="dxa"/>
            <w:tcBorders>
              <w:top w:val="nil"/>
              <w:left w:val="nil"/>
              <w:bottom w:val="single" w:sz="4" w:space="0" w:color="auto"/>
              <w:right w:val="single" w:sz="4" w:space="0" w:color="auto"/>
            </w:tcBorders>
            <w:vAlign w:val="center"/>
          </w:tcPr>
          <w:p w:rsidR="00F85C1A" w:rsidRPr="00580B7A" w:rsidRDefault="00F85C1A" w:rsidP="00F42241">
            <w:pPr>
              <w:widowControl/>
              <w:spacing w:line="360" w:lineRule="auto"/>
              <w:jc w:val="center"/>
              <w:rPr>
                <w:rFonts w:hAnsi="宋体" w:cs="宋体" w:hint="eastAsia"/>
                <w:color w:val="000000"/>
                <w:szCs w:val="24"/>
              </w:rPr>
            </w:pPr>
            <w:r w:rsidRPr="00580B7A">
              <w:rPr>
                <w:rFonts w:hAnsi="宋体" w:cs="宋体" w:hint="eastAsia"/>
                <w:color w:val="000000"/>
                <w:szCs w:val="24"/>
              </w:rPr>
              <w:t>16</w:t>
            </w:r>
            <w:r w:rsidRPr="00580B7A">
              <w:rPr>
                <w:rFonts w:hAnsi="宋体" w:cs="宋体"/>
                <w:color w:val="000000"/>
                <w:szCs w:val="24"/>
              </w:rPr>
              <w:t>mm</w:t>
            </w:r>
            <w:r w:rsidRPr="00580B7A">
              <w:rPr>
                <w:rFonts w:hAnsi="宋体" w:cs="宋体"/>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11</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箱内纯铜导线</w:t>
            </w:r>
          </w:p>
        </w:tc>
        <w:tc>
          <w:tcPr>
            <w:tcW w:w="3402" w:type="dxa"/>
            <w:tcBorders>
              <w:top w:val="nil"/>
              <w:left w:val="nil"/>
              <w:bottom w:val="single" w:sz="4" w:space="0" w:color="auto"/>
              <w:right w:val="single" w:sz="4" w:space="0" w:color="auto"/>
            </w:tcBorders>
            <w:vAlign w:val="center"/>
          </w:tcPr>
          <w:p w:rsidR="00F85C1A" w:rsidRPr="00580B7A" w:rsidRDefault="00F85C1A" w:rsidP="00F42241">
            <w:pPr>
              <w:widowControl/>
              <w:spacing w:line="360" w:lineRule="auto"/>
              <w:jc w:val="center"/>
              <w:rPr>
                <w:rFonts w:hAnsi="宋体" w:cs="宋体" w:hint="eastAsia"/>
                <w:color w:val="000000"/>
                <w:szCs w:val="24"/>
              </w:rPr>
            </w:pPr>
            <w:r w:rsidRPr="00580B7A">
              <w:rPr>
                <w:rFonts w:hAnsi="宋体" w:cs="宋体" w:hint="eastAsia"/>
                <w:color w:val="000000"/>
                <w:szCs w:val="24"/>
              </w:rPr>
              <w:t>10</w:t>
            </w:r>
            <w:r w:rsidRPr="00580B7A">
              <w:rPr>
                <w:rFonts w:hAnsi="宋体" w:cs="宋体"/>
                <w:color w:val="000000"/>
                <w:szCs w:val="24"/>
              </w:rPr>
              <w:t>mm</w:t>
            </w:r>
            <w:r w:rsidRPr="00580B7A">
              <w:rPr>
                <w:rFonts w:hAnsi="宋体" w:cs="宋体"/>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4</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12</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箱内纯铜导线</w:t>
            </w:r>
          </w:p>
        </w:tc>
        <w:tc>
          <w:tcPr>
            <w:tcW w:w="3402" w:type="dxa"/>
            <w:tcBorders>
              <w:top w:val="nil"/>
              <w:left w:val="nil"/>
              <w:bottom w:val="single" w:sz="4" w:space="0" w:color="auto"/>
              <w:right w:val="single" w:sz="4" w:space="0" w:color="auto"/>
            </w:tcBorders>
            <w:vAlign w:val="center"/>
          </w:tcPr>
          <w:p w:rsidR="00F85C1A" w:rsidRPr="00580B7A" w:rsidRDefault="00F85C1A" w:rsidP="00F42241">
            <w:pPr>
              <w:widowControl/>
              <w:spacing w:line="360" w:lineRule="auto"/>
              <w:jc w:val="center"/>
              <w:rPr>
                <w:rFonts w:hAnsi="宋体" w:cs="宋体" w:hint="eastAsia"/>
                <w:color w:val="000000"/>
                <w:szCs w:val="24"/>
              </w:rPr>
            </w:pPr>
            <w:r w:rsidRPr="00580B7A">
              <w:rPr>
                <w:rFonts w:hAnsi="宋体" w:cs="宋体" w:hint="eastAsia"/>
                <w:color w:val="000000"/>
                <w:szCs w:val="24"/>
              </w:rPr>
              <w:t>4</w:t>
            </w:r>
            <w:r w:rsidRPr="00580B7A">
              <w:rPr>
                <w:rFonts w:hAnsi="宋体" w:cs="宋体"/>
                <w:color w:val="000000"/>
                <w:szCs w:val="24"/>
              </w:rPr>
              <w:t>mm</w:t>
            </w:r>
            <w:r w:rsidRPr="00580B7A">
              <w:rPr>
                <w:rFonts w:hAnsi="宋体" w:cs="宋体"/>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3</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13</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箱内纯铜导线</w:t>
            </w:r>
          </w:p>
        </w:tc>
        <w:tc>
          <w:tcPr>
            <w:tcW w:w="3402" w:type="dxa"/>
            <w:tcBorders>
              <w:top w:val="nil"/>
              <w:left w:val="nil"/>
              <w:bottom w:val="single" w:sz="4" w:space="0" w:color="auto"/>
              <w:right w:val="single" w:sz="4" w:space="0" w:color="auto"/>
            </w:tcBorders>
            <w:vAlign w:val="center"/>
          </w:tcPr>
          <w:p w:rsidR="00F85C1A" w:rsidRPr="00580B7A" w:rsidRDefault="00F85C1A" w:rsidP="00F42241">
            <w:pPr>
              <w:widowControl/>
              <w:spacing w:line="360" w:lineRule="auto"/>
              <w:jc w:val="center"/>
              <w:rPr>
                <w:rFonts w:hAnsi="宋体" w:cs="宋体" w:hint="eastAsia"/>
                <w:color w:val="000000"/>
                <w:szCs w:val="24"/>
              </w:rPr>
            </w:pPr>
            <w:r w:rsidRPr="00580B7A">
              <w:rPr>
                <w:rFonts w:hAnsi="宋体" w:cs="宋体" w:hint="eastAsia"/>
                <w:color w:val="000000"/>
                <w:szCs w:val="24"/>
              </w:rPr>
              <w:t>2.5</w:t>
            </w:r>
            <w:r w:rsidRPr="00580B7A">
              <w:rPr>
                <w:rFonts w:hAnsi="宋体" w:cs="宋体"/>
                <w:color w:val="000000"/>
                <w:szCs w:val="24"/>
              </w:rPr>
              <w:t>mm</w:t>
            </w:r>
            <w:r w:rsidRPr="00580B7A">
              <w:rPr>
                <w:rFonts w:hAnsi="宋体" w:cs="宋体"/>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3</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14</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零地排</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25X2</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套</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9</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电线</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6mm</w:t>
            </w:r>
            <w:r>
              <w:rPr>
                <w:rFonts w:hAnsi="宋体" w:cs="宋体" w:hint="eastAsia"/>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210</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10</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电线</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4mm</w:t>
            </w:r>
            <w:r>
              <w:rPr>
                <w:rFonts w:hAnsi="宋体" w:cs="宋体" w:hint="eastAsia"/>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120</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11</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电线</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10mm</w:t>
            </w:r>
            <w:r>
              <w:rPr>
                <w:rFonts w:hAnsi="宋体" w:cs="宋体" w:hint="eastAsia"/>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80</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12</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主线</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3*25+2*16mm</w:t>
            </w:r>
            <w:r>
              <w:rPr>
                <w:rFonts w:hAnsi="宋体" w:cs="宋体" w:hint="eastAsia"/>
                <w:color w:val="000000"/>
                <w:szCs w:val="24"/>
              </w:rPr>
              <w:t>²</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14</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线路开槽</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100</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15</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室内布线工时及辅材</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项</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600"/>
          <w:jc w:val="center"/>
        </w:trPr>
        <w:tc>
          <w:tcPr>
            <w:tcW w:w="2517" w:type="dxa"/>
            <w:gridSpan w:val="2"/>
            <w:tcBorders>
              <w:top w:val="single" w:sz="4" w:space="0" w:color="auto"/>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实验室电路改造工时费用</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项</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2517" w:type="dxa"/>
            <w:gridSpan w:val="2"/>
            <w:tcBorders>
              <w:top w:val="single" w:sz="4" w:space="0" w:color="auto"/>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小计</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left"/>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left"/>
              <w:rPr>
                <w:rFonts w:hAnsi="宋体" w:cs="宋体" w:hint="eastAsia"/>
                <w:color w:val="000000"/>
                <w:szCs w:val="24"/>
              </w:rPr>
            </w:pPr>
            <w:r>
              <w:rPr>
                <w:rFonts w:hAnsi="宋体" w:cs="宋体" w:hint="eastAsia"/>
                <w:color w:val="000000"/>
                <w:szCs w:val="24"/>
              </w:rPr>
              <w:t xml:space="preserve">　</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left"/>
              <w:rPr>
                <w:rFonts w:hAnsi="宋体" w:cs="宋体" w:hint="eastAsia"/>
                <w:color w:val="000000"/>
                <w:szCs w:val="24"/>
              </w:rPr>
            </w:pPr>
            <w:r>
              <w:rPr>
                <w:rFonts w:hAnsi="宋体" w:cs="宋体" w:hint="eastAsia"/>
                <w:color w:val="000000"/>
                <w:szCs w:val="24"/>
              </w:rPr>
              <w:t xml:space="preserve">　</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left"/>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9135" w:type="dxa"/>
            <w:gridSpan w:val="6"/>
            <w:tcBorders>
              <w:top w:val="single" w:sz="4" w:space="0" w:color="auto"/>
              <w:left w:val="single" w:sz="4" w:space="0" w:color="auto"/>
              <w:bottom w:val="single" w:sz="4" w:space="0" w:color="auto"/>
              <w:right w:val="single" w:sz="4" w:space="0" w:color="000000"/>
            </w:tcBorders>
            <w:noWrap/>
            <w:vAlign w:val="center"/>
          </w:tcPr>
          <w:p w:rsidR="00F85C1A" w:rsidRDefault="00F85C1A" w:rsidP="00F42241">
            <w:pPr>
              <w:widowControl/>
              <w:spacing w:line="360" w:lineRule="auto"/>
              <w:jc w:val="left"/>
              <w:rPr>
                <w:rFonts w:hAnsi="宋体" w:cs="宋体" w:hint="eastAsia"/>
                <w:b/>
                <w:bCs/>
                <w:szCs w:val="24"/>
              </w:rPr>
            </w:pPr>
            <w:r>
              <w:rPr>
                <w:rFonts w:hAnsi="宋体" w:cs="宋体" w:hint="eastAsia"/>
                <w:b/>
                <w:bCs/>
                <w:szCs w:val="24"/>
              </w:rPr>
              <w:t>二楼西水路进水改造</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序号</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名称</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规格型号</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单位</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数量</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备注</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25</w:t>
            </w:r>
            <w:r>
              <w:rPr>
                <w:rFonts w:hAnsi="宋体" w:cs="宋体" w:hint="eastAsia"/>
                <w:color w:val="000000"/>
                <w:szCs w:val="24"/>
              </w:rPr>
              <w:t>截止阀</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333333"/>
                <w:szCs w:val="24"/>
              </w:rPr>
              <w:t>Φ</w:t>
            </w:r>
            <w:r>
              <w:rPr>
                <w:rFonts w:hAnsi="宋体" w:cs="宋体" w:hint="eastAsia"/>
                <w:color w:val="000000"/>
                <w:szCs w:val="24"/>
              </w:rPr>
              <w:t>25</w:t>
            </w: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25</w:t>
            </w:r>
            <w:r>
              <w:rPr>
                <w:rFonts w:hAnsi="宋体" w:cs="宋体" w:hint="eastAsia"/>
                <w:color w:val="000000"/>
                <w:szCs w:val="24"/>
              </w:rPr>
              <w:t>三通</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25</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3</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25</w:t>
            </w:r>
            <w:r>
              <w:rPr>
                <w:rFonts w:hAnsi="宋体" w:cs="宋体" w:hint="eastAsia"/>
                <w:color w:val="000000"/>
                <w:szCs w:val="24"/>
              </w:rPr>
              <w:t>大弯</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25</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7</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4</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25</w:t>
            </w:r>
            <w:r>
              <w:rPr>
                <w:rFonts w:hAnsi="宋体" w:cs="宋体" w:hint="eastAsia"/>
                <w:color w:val="000000"/>
                <w:szCs w:val="24"/>
              </w:rPr>
              <w:t>内丝三通</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25</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3</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25</w:t>
            </w:r>
            <w:r>
              <w:rPr>
                <w:rFonts w:hAnsi="宋体" w:cs="宋体" w:hint="eastAsia"/>
                <w:color w:val="000000"/>
                <w:szCs w:val="24"/>
              </w:rPr>
              <w:t>内丝弯头</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25</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6</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25</w:t>
            </w:r>
            <w:r>
              <w:rPr>
                <w:rFonts w:hAnsi="宋体" w:cs="宋体" w:hint="eastAsia"/>
                <w:color w:val="000000"/>
                <w:szCs w:val="24"/>
              </w:rPr>
              <w:t>给水管</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25</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40</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7</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25</w:t>
            </w:r>
            <w:r>
              <w:rPr>
                <w:rFonts w:hAnsi="宋体" w:cs="宋体" w:hint="eastAsia"/>
                <w:color w:val="000000"/>
                <w:szCs w:val="24"/>
              </w:rPr>
              <w:t>直接</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25</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8</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三角阀</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9</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辅材</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项</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497"/>
          <w:jc w:val="center"/>
        </w:trPr>
        <w:tc>
          <w:tcPr>
            <w:tcW w:w="9135" w:type="dxa"/>
            <w:gridSpan w:val="6"/>
            <w:tcBorders>
              <w:top w:val="single" w:sz="4" w:space="0" w:color="auto"/>
              <w:left w:val="single" w:sz="4" w:space="0" w:color="auto"/>
              <w:bottom w:val="single" w:sz="4" w:space="0" w:color="auto"/>
              <w:right w:val="single" w:sz="4" w:space="0" w:color="000000"/>
            </w:tcBorders>
            <w:noWrap/>
            <w:vAlign w:val="center"/>
          </w:tcPr>
          <w:p w:rsidR="00F85C1A" w:rsidRDefault="00F85C1A" w:rsidP="00F42241">
            <w:pPr>
              <w:widowControl/>
              <w:spacing w:line="360" w:lineRule="auto"/>
              <w:jc w:val="left"/>
              <w:rPr>
                <w:rFonts w:hAnsi="宋体" w:cs="宋体" w:hint="eastAsia"/>
                <w:b/>
                <w:bCs/>
                <w:szCs w:val="24"/>
              </w:rPr>
            </w:pPr>
            <w:r>
              <w:rPr>
                <w:rFonts w:hAnsi="宋体" w:cs="宋体" w:hint="eastAsia"/>
                <w:b/>
                <w:bCs/>
                <w:szCs w:val="24"/>
              </w:rPr>
              <w:t>二楼西水路排水改造</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50</w:t>
            </w:r>
            <w:r>
              <w:rPr>
                <w:rFonts w:hAnsi="宋体" w:cs="宋体" w:hint="eastAsia"/>
                <w:color w:val="000000"/>
                <w:szCs w:val="24"/>
              </w:rPr>
              <w:t>弯头</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333333"/>
                <w:szCs w:val="24"/>
              </w:rPr>
              <w:t>Φ</w:t>
            </w:r>
            <w:r>
              <w:rPr>
                <w:rFonts w:hAnsi="宋体" w:cs="宋体" w:hint="eastAsia"/>
                <w:color w:val="000000"/>
                <w:szCs w:val="24"/>
              </w:rPr>
              <w:t>50</w:t>
            </w: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7</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lastRenderedPageBreak/>
              <w:t>2</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50</w:t>
            </w:r>
            <w:r>
              <w:rPr>
                <w:rFonts w:hAnsi="宋体" w:cs="宋体" w:hint="eastAsia"/>
                <w:color w:val="000000"/>
                <w:szCs w:val="24"/>
              </w:rPr>
              <w:t>三通</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50</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4</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3</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50</w:t>
            </w:r>
            <w:r>
              <w:rPr>
                <w:rFonts w:hAnsi="宋体" w:cs="宋体" w:hint="eastAsia"/>
                <w:color w:val="000000"/>
                <w:szCs w:val="24"/>
              </w:rPr>
              <w:t>下水管</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50</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40</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4</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墙面开孔</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50</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60</w:t>
            </w:r>
            <w:r>
              <w:rPr>
                <w:rFonts w:hAnsi="宋体" w:cs="宋体" w:hint="eastAsia"/>
                <w:color w:val="000000"/>
                <w:szCs w:val="24"/>
              </w:rPr>
              <w:t>孔</w:t>
            </w:r>
          </w:p>
        </w:tc>
      </w:tr>
      <w:tr w:rsidR="00F85C1A" w:rsidTr="00F42241">
        <w:trPr>
          <w:trHeight w:val="570"/>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室外挖</w:t>
            </w:r>
            <w:r>
              <w:rPr>
                <w:rFonts w:hAnsi="宋体" w:cs="宋体" w:hint="eastAsia"/>
                <w:color w:val="000000"/>
                <w:szCs w:val="24"/>
              </w:rPr>
              <w:t>50</w:t>
            </w:r>
            <w:r>
              <w:rPr>
                <w:rFonts w:hAnsi="宋体" w:cs="宋体" w:hint="eastAsia"/>
                <w:color w:val="000000"/>
                <w:szCs w:val="24"/>
              </w:rPr>
              <w:t>排水槽、水管</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20</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至污水口</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6</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辅材</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项</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9135" w:type="dxa"/>
            <w:gridSpan w:val="6"/>
            <w:tcBorders>
              <w:top w:val="single" w:sz="4" w:space="0" w:color="auto"/>
              <w:left w:val="single" w:sz="4" w:space="0" w:color="auto"/>
              <w:bottom w:val="single" w:sz="4" w:space="0" w:color="auto"/>
              <w:right w:val="single" w:sz="4" w:space="0" w:color="000000"/>
            </w:tcBorders>
            <w:noWrap/>
            <w:vAlign w:val="center"/>
          </w:tcPr>
          <w:p w:rsidR="00F85C1A" w:rsidRDefault="00F85C1A" w:rsidP="00F42241">
            <w:pPr>
              <w:widowControl/>
              <w:spacing w:line="360" w:lineRule="auto"/>
              <w:jc w:val="left"/>
              <w:rPr>
                <w:rFonts w:hAnsi="宋体" w:cs="宋体" w:hint="eastAsia"/>
                <w:b/>
                <w:bCs/>
                <w:szCs w:val="24"/>
              </w:rPr>
            </w:pPr>
            <w:r>
              <w:rPr>
                <w:rFonts w:hAnsi="宋体" w:cs="宋体" w:hint="eastAsia"/>
                <w:b/>
                <w:bCs/>
                <w:szCs w:val="24"/>
              </w:rPr>
              <w:t>三楼水路进水改造</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20</w:t>
            </w:r>
            <w:r>
              <w:rPr>
                <w:rFonts w:hAnsi="宋体" w:cs="宋体" w:hint="eastAsia"/>
                <w:color w:val="000000"/>
                <w:szCs w:val="24"/>
              </w:rPr>
              <w:t>截止阀</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333333"/>
                <w:szCs w:val="24"/>
              </w:rPr>
              <w:t>Φ</w:t>
            </w:r>
            <w:r>
              <w:rPr>
                <w:rFonts w:hAnsi="宋体" w:cs="宋体" w:hint="eastAsia"/>
                <w:color w:val="000000"/>
                <w:szCs w:val="24"/>
              </w:rPr>
              <w:t>20</w:t>
            </w: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20</w:t>
            </w:r>
            <w:r>
              <w:rPr>
                <w:rFonts w:hAnsi="宋体" w:cs="宋体" w:hint="eastAsia"/>
                <w:color w:val="000000"/>
                <w:szCs w:val="24"/>
              </w:rPr>
              <w:t>三通</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20</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3</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20</w:t>
            </w:r>
            <w:r>
              <w:rPr>
                <w:rFonts w:hAnsi="宋体" w:cs="宋体" w:hint="eastAsia"/>
                <w:color w:val="000000"/>
                <w:szCs w:val="24"/>
              </w:rPr>
              <w:t>大弯</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20</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4</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20</w:t>
            </w:r>
            <w:r>
              <w:rPr>
                <w:rFonts w:hAnsi="宋体" w:cs="宋体" w:hint="eastAsia"/>
                <w:color w:val="000000"/>
                <w:szCs w:val="24"/>
              </w:rPr>
              <w:t>管</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20</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20</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20</w:t>
            </w:r>
            <w:r>
              <w:rPr>
                <w:rFonts w:hAnsi="宋体" w:cs="宋体" w:hint="eastAsia"/>
                <w:color w:val="000000"/>
                <w:szCs w:val="24"/>
              </w:rPr>
              <w:t>内丝弯头</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20</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6</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三角阀</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7</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辅材</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项</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9135" w:type="dxa"/>
            <w:gridSpan w:val="6"/>
            <w:tcBorders>
              <w:top w:val="single" w:sz="4" w:space="0" w:color="auto"/>
              <w:left w:val="single" w:sz="4" w:space="0" w:color="auto"/>
              <w:bottom w:val="single" w:sz="4" w:space="0" w:color="auto"/>
              <w:right w:val="single" w:sz="4" w:space="0" w:color="000000"/>
            </w:tcBorders>
            <w:noWrap/>
            <w:vAlign w:val="center"/>
          </w:tcPr>
          <w:p w:rsidR="00F85C1A" w:rsidRDefault="00F85C1A" w:rsidP="00F42241">
            <w:pPr>
              <w:widowControl/>
              <w:spacing w:line="360" w:lineRule="auto"/>
              <w:jc w:val="left"/>
              <w:rPr>
                <w:rFonts w:hAnsi="宋体" w:cs="宋体" w:hint="eastAsia"/>
                <w:b/>
                <w:bCs/>
                <w:szCs w:val="24"/>
              </w:rPr>
            </w:pPr>
            <w:r>
              <w:rPr>
                <w:rFonts w:hAnsi="宋体" w:cs="宋体" w:hint="eastAsia"/>
                <w:b/>
                <w:bCs/>
                <w:szCs w:val="24"/>
              </w:rPr>
              <w:t>三楼水路排水改造</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50</w:t>
            </w:r>
            <w:r>
              <w:rPr>
                <w:rFonts w:hAnsi="宋体" w:cs="宋体" w:hint="eastAsia"/>
                <w:color w:val="000000"/>
                <w:szCs w:val="24"/>
              </w:rPr>
              <w:t>弯头</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333333"/>
                <w:szCs w:val="24"/>
              </w:rPr>
              <w:t>Φ</w:t>
            </w:r>
            <w:r>
              <w:rPr>
                <w:rFonts w:hAnsi="宋体" w:cs="宋体" w:hint="eastAsia"/>
                <w:color w:val="000000"/>
                <w:szCs w:val="24"/>
              </w:rPr>
              <w:t>50</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50</w:t>
            </w:r>
            <w:r>
              <w:rPr>
                <w:rFonts w:hAnsi="宋体" w:cs="宋体" w:hint="eastAsia"/>
                <w:color w:val="000000"/>
                <w:szCs w:val="24"/>
              </w:rPr>
              <w:t>三通</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50</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只</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3</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50</w:t>
            </w:r>
            <w:r>
              <w:rPr>
                <w:rFonts w:hAnsi="宋体" w:cs="宋体" w:hint="eastAsia"/>
                <w:color w:val="000000"/>
                <w:szCs w:val="24"/>
              </w:rPr>
              <w:t>下水管</w:t>
            </w:r>
          </w:p>
        </w:tc>
        <w:tc>
          <w:tcPr>
            <w:tcW w:w="3402" w:type="dxa"/>
            <w:tcBorders>
              <w:top w:val="nil"/>
              <w:left w:val="nil"/>
              <w:bottom w:val="single" w:sz="4" w:space="0" w:color="auto"/>
              <w:right w:val="single" w:sz="4" w:space="0" w:color="auto"/>
            </w:tcBorders>
          </w:tcPr>
          <w:p w:rsidR="00F85C1A" w:rsidRDefault="00F85C1A" w:rsidP="00F42241">
            <w:pPr>
              <w:spacing w:line="360" w:lineRule="auto"/>
              <w:jc w:val="center"/>
              <w:rPr>
                <w:rFonts w:hAnsi="宋体" w:cs="宋体" w:hint="eastAsia"/>
                <w:szCs w:val="24"/>
              </w:rPr>
            </w:pPr>
            <w:r>
              <w:rPr>
                <w:rFonts w:hAnsi="宋体" w:cs="宋体" w:hint="eastAsia"/>
                <w:color w:val="333333"/>
                <w:szCs w:val="24"/>
              </w:rPr>
              <w:t>Φ</w:t>
            </w:r>
            <w:r>
              <w:rPr>
                <w:rFonts w:hAnsi="宋体" w:cs="宋体" w:hint="eastAsia"/>
                <w:color w:val="000000"/>
                <w:szCs w:val="24"/>
              </w:rPr>
              <w:t>50</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米</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25</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285"/>
          <w:jc w:val="center"/>
        </w:trPr>
        <w:tc>
          <w:tcPr>
            <w:tcW w:w="681" w:type="dxa"/>
            <w:tcBorders>
              <w:top w:val="nil"/>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4</w:t>
            </w:r>
          </w:p>
        </w:tc>
        <w:tc>
          <w:tcPr>
            <w:tcW w:w="1836"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辅材</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项</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r w:rsidR="00F85C1A" w:rsidTr="00F42241">
        <w:trPr>
          <w:trHeight w:val="495"/>
          <w:jc w:val="center"/>
        </w:trPr>
        <w:tc>
          <w:tcPr>
            <w:tcW w:w="2517" w:type="dxa"/>
            <w:gridSpan w:val="2"/>
            <w:tcBorders>
              <w:top w:val="single" w:sz="4" w:space="0" w:color="auto"/>
              <w:left w:val="single" w:sz="4" w:space="0" w:color="auto"/>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水路改造安装工时</w:t>
            </w:r>
          </w:p>
        </w:tc>
        <w:tc>
          <w:tcPr>
            <w:tcW w:w="340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c>
          <w:tcPr>
            <w:tcW w:w="850"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项</w:t>
            </w:r>
          </w:p>
        </w:tc>
        <w:tc>
          <w:tcPr>
            <w:tcW w:w="814"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1</w:t>
            </w:r>
          </w:p>
        </w:tc>
        <w:tc>
          <w:tcPr>
            <w:tcW w:w="1552" w:type="dxa"/>
            <w:tcBorders>
              <w:top w:val="nil"/>
              <w:left w:val="nil"/>
              <w:bottom w:val="single" w:sz="4" w:space="0" w:color="auto"/>
              <w:right w:val="single" w:sz="4" w:space="0" w:color="auto"/>
            </w:tcBorders>
            <w:vAlign w:val="center"/>
          </w:tcPr>
          <w:p w:rsidR="00F85C1A" w:rsidRDefault="00F85C1A" w:rsidP="00F42241">
            <w:pPr>
              <w:widowControl/>
              <w:spacing w:line="360" w:lineRule="auto"/>
              <w:jc w:val="center"/>
              <w:rPr>
                <w:rFonts w:hAnsi="宋体" w:cs="宋体" w:hint="eastAsia"/>
                <w:color w:val="000000"/>
                <w:szCs w:val="24"/>
              </w:rPr>
            </w:pPr>
            <w:r>
              <w:rPr>
                <w:rFonts w:hAnsi="宋体" w:cs="宋体" w:hint="eastAsia"/>
                <w:color w:val="000000"/>
                <w:szCs w:val="24"/>
              </w:rPr>
              <w:t xml:space="preserve">　</w:t>
            </w:r>
          </w:p>
        </w:tc>
      </w:tr>
    </w:tbl>
    <w:p w:rsidR="00F85C1A" w:rsidRPr="00E510E6" w:rsidRDefault="00F85C1A" w:rsidP="00F85C1A">
      <w:pPr>
        <w:tabs>
          <w:tab w:val="left" w:pos="312"/>
        </w:tabs>
        <w:spacing w:line="360" w:lineRule="auto"/>
        <w:jc w:val="left"/>
        <w:rPr>
          <w:rFonts w:hAnsi="宋体" w:cs="宋体" w:hint="eastAsia"/>
          <w:szCs w:val="24"/>
        </w:rPr>
      </w:pPr>
    </w:p>
    <w:p w:rsidR="00F85C1A" w:rsidRPr="00E510E6" w:rsidRDefault="00F85C1A" w:rsidP="00F85C1A">
      <w:pPr>
        <w:tabs>
          <w:tab w:val="left" w:pos="312"/>
        </w:tabs>
        <w:spacing w:line="360" w:lineRule="auto"/>
        <w:jc w:val="left"/>
        <w:rPr>
          <w:rStyle w:val="1Char"/>
          <w:rFonts w:hAnsi="宋体" w:cs="宋体" w:hint="eastAsia"/>
          <w:bCs w:val="0"/>
          <w:sz w:val="24"/>
          <w:szCs w:val="24"/>
        </w:rPr>
      </w:pPr>
      <w:r w:rsidRPr="00E510E6">
        <w:rPr>
          <w:rStyle w:val="1Char"/>
          <w:rFonts w:hAnsi="宋体" w:cs="宋体" w:hint="eastAsia"/>
          <w:bCs w:val="0"/>
          <w:sz w:val="24"/>
          <w:szCs w:val="24"/>
        </w:rPr>
        <w:t>2</w:t>
      </w:r>
      <w:r w:rsidRPr="00E510E6">
        <w:rPr>
          <w:rStyle w:val="1Char"/>
          <w:rFonts w:hAnsi="宋体" w:cs="宋体" w:hint="eastAsia"/>
          <w:bCs w:val="0"/>
          <w:sz w:val="24"/>
          <w:szCs w:val="24"/>
        </w:rPr>
        <w:t>、项目要求</w:t>
      </w:r>
    </w:p>
    <w:p w:rsidR="00F85C1A" w:rsidRPr="00E510E6" w:rsidRDefault="00F85C1A" w:rsidP="00F85C1A">
      <w:pPr>
        <w:tabs>
          <w:tab w:val="left" w:pos="312"/>
        </w:tabs>
        <w:spacing w:line="360" w:lineRule="auto"/>
        <w:jc w:val="left"/>
        <w:rPr>
          <w:rStyle w:val="1Char"/>
          <w:rFonts w:hAnsi="宋体" w:cs="宋体" w:hint="eastAsia"/>
          <w:b w:val="0"/>
          <w:sz w:val="24"/>
          <w:szCs w:val="24"/>
        </w:rPr>
      </w:pPr>
      <w:r w:rsidRPr="00E510E6">
        <w:rPr>
          <w:rStyle w:val="1Char"/>
          <w:rFonts w:hAnsi="宋体" w:cs="宋体" w:hint="eastAsia"/>
          <w:b w:val="0"/>
          <w:sz w:val="24"/>
          <w:szCs w:val="24"/>
        </w:rPr>
        <w:t>（</w:t>
      </w:r>
      <w:r w:rsidRPr="00E510E6">
        <w:rPr>
          <w:rStyle w:val="1Char"/>
          <w:rFonts w:hAnsi="宋体" w:cs="宋体" w:hint="eastAsia"/>
          <w:b w:val="0"/>
          <w:sz w:val="24"/>
          <w:szCs w:val="24"/>
        </w:rPr>
        <w:t>1</w:t>
      </w:r>
      <w:r w:rsidRPr="00E510E6">
        <w:rPr>
          <w:rStyle w:val="1Char"/>
          <w:rFonts w:hAnsi="宋体" w:cs="宋体" w:hint="eastAsia"/>
          <w:b w:val="0"/>
          <w:sz w:val="24"/>
          <w:szCs w:val="24"/>
        </w:rPr>
        <w:t>）本项目为交钥匙工程；</w:t>
      </w:r>
    </w:p>
    <w:p w:rsidR="00F85C1A" w:rsidRPr="00E510E6" w:rsidRDefault="00F85C1A" w:rsidP="00F85C1A">
      <w:pPr>
        <w:tabs>
          <w:tab w:val="left" w:pos="312"/>
        </w:tabs>
        <w:spacing w:line="360" w:lineRule="auto"/>
        <w:jc w:val="left"/>
        <w:rPr>
          <w:rStyle w:val="1Char"/>
          <w:rFonts w:hAnsi="宋体" w:cs="宋体" w:hint="eastAsia"/>
          <w:b w:val="0"/>
          <w:sz w:val="24"/>
          <w:szCs w:val="24"/>
        </w:rPr>
      </w:pPr>
      <w:r w:rsidRPr="00E510E6">
        <w:rPr>
          <w:rStyle w:val="1Char"/>
          <w:rFonts w:hAnsi="宋体" w:cs="宋体" w:hint="eastAsia"/>
          <w:b w:val="0"/>
          <w:sz w:val="24"/>
          <w:szCs w:val="24"/>
        </w:rPr>
        <w:t>（</w:t>
      </w:r>
      <w:r w:rsidRPr="00E510E6">
        <w:rPr>
          <w:rStyle w:val="1Char"/>
          <w:rFonts w:hAnsi="宋体" w:cs="宋体" w:hint="eastAsia"/>
          <w:b w:val="0"/>
          <w:sz w:val="24"/>
          <w:szCs w:val="24"/>
        </w:rPr>
        <w:t>2</w:t>
      </w:r>
      <w:r>
        <w:rPr>
          <w:rStyle w:val="1Char"/>
          <w:rFonts w:hAnsi="宋体" w:cs="宋体" w:hint="eastAsia"/>
          <w:b w:val="0"/>
          <w:sz w:val="24"/>
          <w:szCs w:val="24"/>
        </w:rPr>
        <w:t>）</w:t>
      </w:r>
      <w:r w:rsidRPr="00E510E6">
        <w:rPr>
          <w:rStyle w:val="1Char"/>
          <w:rFonts w:hAnsi="宋体" w:cs="宋体" w:hint="eastAsia"/>
          <w:b w:val="0"/>
          <w:sz w:val="24"/>
          <w:szCs w:val="24"/>
        </w:rPr>
        <w:t>自行勘察现场；</w:t>
      </w:r>
    </w:p>
    <w:p w:rsidR="00F85C1A" w:rsidRPr="00E510E6" w:rsidRDefault="00F85C1A" w:rsidP="00F85C1A">
      <w:pPr>
        <w:tabs>
          <w:tab w:val="left" w:pos="312"/>
        </w:tabs>
        <w:spacing w:line="360" w:lineRule="auto"/>
        <w:jc w:val="left"/>
        <w:rPr>
          <w:rStyle w:val="1Char"/>
          <w:rFonts w:hAnsi="宋体" w:cs="宋体" w:hint="eastAsia"/>
          <w:b w:val="0"/>
          <w:sz w:val="24"/>
          <w:szCs w:val="24"/>
        </w:rPr>
      </w:pPr>
      <w:r w:rsidRPr="00E510E6">
        <w:rPr>
          <w:rStyle w:val="1Char"/>
          <w:rFonts w:hAnsi="宋体" w:cs="宋体" w:hint="eastAsia"/>
          <w:b w:val="0"/>
          <w:sz w:val="24"/>
          <w:szCs w:val="24"/>
        </w:rPr>
        <w:t>（</w:t>
      </w:r>
      <w:r w:rsidRPr="00E510E6">
        <w:rPr>
          <w:rStyle w:val="1Char"/>
          <w:rFonts w:hAnsi="宋体" w:cs="宋体" w:hint="eastAsia"/>
          <w:b w:val="0"/>
          <w:sz w:val="24"/>
          <w:szCs w:val="24"/>
        </w:rPr>
        <w:t>3</w:t>
      </w:r>
      <w:r w:rsidRPr="00E510E6">
        <w:rPr>
          <w:rStyle w:val="1Char"/>
          <w:rFonts w:hAnsi="宋体" w:cs="宋体" w:hint="eastAsia"/>
          <w:b w:val="0"/>
          <w:sz w:val="24"/>
          <w:szCs w:val="24"/>
        </w:rPr>
        <w:t>）合同签订后七个工作日内提供平面图设计；</w:t>
      </w:r>
    </w:p>
    <w:p w:rsidR="00F85C1A" w:rsidRPr="00E510E6" w:rsidRDefault="00F85C1A" w:rsidP="00F85C1A">
      <w:pPr>
        <w:tabs>
          <w:tab w:val="left" w:pos="312"/>
        </w:tabs>
        <w:spacing w:line="360" w:lineRule="auto"/>
        <w:jc w:val="left"/>
        <w:rPr>
          <w:rFonts w:hAnsi="宋体" w:cs="宋体" w:hint="eastAsia"/>
          <w:b/>
          <w:szCs w:val="24"/>
        </w:rPr>
      </w:pPr>
      <w:r w:rsidRPr="00E510E6">
        <w:rPr>
          <w:rStyle w:val="1Char"/>
          <w:rFonts w:hAnsi="宋体" w:cs="宋体" w:hint="eastAsia"/>
          <w:b w:val="0"/>
          <w:sz w:val="24"/>
          <w:szCs w:val="24"/>
        </w:rPr>
        <w:t>（</w:t>
      </w:r>
      <w:r w:rsidRPr="00E510E6">
        <w:rPr>
          <w:rStyle w:val="1Char"/>
          <w:rFonts w:hAnsi="宋体" w:cs="宋体" w:hint="eastAsia"/>
          <w:b w:val="0"/>
          <w:sz w:val="24"/>
          <w:szCs w:val="24"/>
        </w:rPr>
        <w:t>4</w:t>
      </w:r>
      <w:r w:rsidRPr="00E510E6">
        <w:rPr>
          <w:rStyle w:val="1Char"/>
          <w:rFonts w:hAnsi="宋体" w:cs="宋体" w:hint="eastAsia"/>
          <w:b w:val="0"/>
          <w:sz w:val="24"/>
          <w:szCs w:val="24"/>
        </w:rPr>
        <w:t>）项目地点为安徽生物工程学校实验楼</w:t>
      </w:r>
      <w:r w:rsidRPr="00E510E6">
        <w:rPr>
          <w:rStyle w:val="1Char"/>
          <w:rFonts w:hAnsi="宋体" w:cs="宋体" w:hint="eastAsia"/>
          <w:b w:val="0"/>
          <w:sz w:val="24"/>
          <w:szCs w:val="24"/>
        </w:rPr>
        <w:t>2</w:t>
      </w:r>
      <w:r w:rsidRPr="00E510E6">
        <w:rPr>
          <w:rStyle w:val="1Char"/>
          <w:rFonts w:hAnsi="宋体" w:cs="宋体" w:hint="eastAsia"/>
          <w:b w:val="0"/>
          <w:sz w:val="24"/>
          <w:szCs w:val="24"/>
        </w:rPr>
        <w:t>楼、</w:t>
      </w:r>
      <w:r w:rsidRPr="00E510E6">
        <w:rPr>
          <w:rStyle w:val="1Char"/>
          <w:rFonts w:hAnsi="宋体" w:cs="宋体" w:hint="eastAsia"/>
          <w:b w:val="0"/>
          <w:sz w:val="24"/>
          <w:szCs w:val="24"/>
        </w:rPr>
        <w:t>3</w:t>
      </w:r>
      <w:r w:rsidRPr="00E510E6">
        <w:rPr>
          <w:rStyle w:val="1Char"/>
          <w:rFonts w:hAnsi="宋体" w:cs="宋体" w:hint="eastAsia"/>
          <w:b w:val="0"/>
          <w:sz w:val="24"/>
          <w:szCs w:val="24"/>
        </w:rPr>
        <w:t>楼，平面布局见附图：</w:t>
      </w:r>
    </w:p>
    <w:p w:rsidR="00F85C1A" w:rsidRPr="00E510E6" w:rsidRDefault="00F85C1A" w:rsidP="00F85C1A">
      <w:pPr>
        <w:tabs>
          <w:tab w:val="left" w:pos="312"/>
        </w:tabs>
        <w:spacing w:line="360" w:lineRule="auto"/>
        <w:jc w:val="left"/>
        <w:rPr>
          <w:rFonts w:hAnsi="宋体" w:cs="宋体" w:hint="eastAsia"/>
          <w:szCs w:val="24"/>
        </w:rPr>
      </w:pPr>
    </w:p>
    <w:p w:rsidR="00F85C1A" w:rsidRDefault="00F85C1A" w:rsidP="00F85C1A">
      <w:pPr>
        <w:spacing w:line="360" w:lineRule="auto"/>
        <w:rPr>
          <w:rFonts w:hAnsi="宋体" w:cs="宋体"/>
          <w:b/>
          <w:szCs w:val="24"/>
        </w:rPr>
      </w:pPr>
      <w:r>
        <w:rPr>
          <w:rFonts w:hAnsi="宋体" w:cs="宋体"/>
          <w:b/>
          <w:noProof/>
          <w:szCs w:val="24"/>
        </w:rPr>
        <w:lastRenderedPageBreak/>
        <w:drawing>
          <wp:inline distT="0" distB="0" distL="0" distR="0">
            <wp:extent cx="5165090" cy="7181850"/>
            <wp:effectExtent l="0" t="0" r="0" b="0"/>
            <wp:docPr id="5" name="图片 5" descr="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2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5090" cy="7181850"/>
                    </a:xfrm>
                    <a:prstGeom prst="rect">
                      <a:avLst/>
                    </a:prstGeom>
                    <a:noFill/>
                    <a:ln>
                      <a:noFill/>
                    </a:ln>
                  </pic:spPr>
                </pic:pic>
              </a:graphicData>
            </a:graphic>
          </wp:inline>
        </w:drawing>
      </w:r>
      <w:r>
        <w:rPr>
          <w:rFonts w:hAnsi="宋体" w:cs="宋体"/>
          <w:b/>
          <w:noProof/>
          <w:szCs w:val="24"/>
        </w:rPr>
        <w:lastRenderedPageBreak/>
        <w:drawing>
          <wp:inline distT="0" distB="0" distL="0" distR="0">
            <wp:extent cx="5279390" cy="8973185"/>
            <wp:effectExtent l="0" t="0" r="0" b="0"/>
            <wp:docPr id="4" name="图片 4" descr="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2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9390" cy="8973185"/>
                    </a:xfrm>
                    <a:prstGeom prst="rect">
                      <a:avLst/>
                    </a:prstGeom>
                    <a:noFill/>
                    <a:ln>
                      <a:noFill/>
                    </a:ln>
                  </pic:spPr>
                </pic:pic>
              </a:graphicData>
            </a:graphic>
          </wp:inline>
        </w:drawing>
      </w:r>
      <w:r>
        <w:rPr>
          <w:rFonts w:hAnsi="宋体" w:cs="宋体"/>
          <w:b/>
          <w:noProof/>
          <w:szCs w:val="24"/>
        </w:rPr>
        <w:lastRenderedPageBreak/>
        <w:drawing>
          <wp:inline distT="0" distB="0" distL="0" distR="0">
            <wp:extent cx="5821680" cy="8305800"/>
            <wp:effectExtent l="0" t="0" r="7620" b="0"/>
            <wp:docPr id="3" name="图片 3" descr="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3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1680" cy="8305800"/>
                    </a:xfrm>
                    <a:prstGeom prst="rect">
                      <a:avLst/>
                    </a:prstGeom>
                    <a:noFill/>
                    <a:ln>
                      <a:noFill/>
                    </a:ln>
                  </pic:spPr>
                </pic:pic>
              </a:graphicData>
            </a:graphic>
          </wp:inline>
        </w:drawing>
      </w:r>
    </w:p>
    <w:p w:rsidR="00F85C1A" w:rsidRDefault="00F85C1A" w:rsidP="00F85C1A">
      <w:pPr>
        <w:spacing w:line="360" w:lineRule="auto"/>
        <w:ind w:leftChars="-177" w:left="-372"/>
        <w:jc w:val="center"/>
        <w:rPr>
          <w:rFonts w:hAnsi="宋体" w:cs="宋体" w:hint="eastAsia"/>
          <w:b/>
          <w:szCs w:val="24"/>
        </w:rPr>
      </w:pPr>
      <w:r>
        <w:rPr>
          <w:rFonts w:hAnsi="宋体" w:cs="宋体"/>
          <w:b/>
          <w:noProof/>
          <w:szCs w:val="24"/>
        </w:rPr>
        <w:lastRenderedPageBreak/>
        <w:drawing>
          <wp:inline distT="0" distB="0" distL="0" distR="0">
            <wp:extent cx="5624195" cy="7952740"/>
            <wp:effectExtent l="0" t="0" r="0" b="0"/>
            <wp:docPr id="2" name="图片 2" descr="进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进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4195" cy="7952740"/>
                    </a:xfrm>
                    <a:prstGeom prst="rect">
                      <a:avLst/>
                    </a:prstGeom>
                    <a:noFill/>
                    <a:ln>
                      <a:noFill/>
                    </a:ln>
                  </pic:spPr>
                </pic:pic>
              </a:graphicData>
            </a:graphic>
          </wp:inline>
        </w:drawing>
      </w:r>
      <w:r>
        <w:rPr>
          <w:rFonts w:hAnsi="宋体" w:cs="宋体"/>
          <w:b/>
          <w:noProof/>
          <w:szCs w:val="24"/>
        </w:rPr>
        <w:lastRenderedPageBreak/>
        <w:drawing>
          <wp:inline distT="0" distB="0" distL="0" distR="0">
            <wp:extent cx="5714365" cy="8010525"/>
            <wp:effectExtent l="0" t="0" r="635" b="9525"/>
            <wp:docPr id="1" name="图片 1" descr="排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排水"/>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4365" cy="8010525"/>
                    </a:xfrm>
                    <a:prstGeom prst="rect">
                      <a:avLst/>
                    </a:prstGeom>
                    <a:noFill/>
                    <a:ln>
                      <a:noFill/>
                    </a:ln>
                  </pic:spPr>
                </pic:pic>
              </a:graphicData>
            </a:graphic>
          </wp:inline>
        </w:drawing>
      </w:r>
    </w:p>
    <w:p w:rsidR="00F85C1A" w:rsidRDefault="00F85C1A" w:rsidP="00F85C1A">
      <w:pPr>
        <w:spacing w:line="360" w:lineRule="auto"/>
        <w:ind w:leftChars="-177" w:left="-372"/>
        <w:jc w:val="left"/>
        <w:rPr>
          <w:rFonts w:hAnsi="宋体" w:cs="宋体"/>
          <w:b/>
          <w:szCs w:val="24"/>
        </w:rPr>
      </w:pPr>
      <w:r>
        <w:rPr>
          <w:rFonts w:hAnsi="宋体" w:cs="宋体" w:hint="eastAsia"/>
          <w:b/>
          <w:szCs w:val="24"/>
        </w:rPr>
        <w:t>注：以上平面图仅供参考，一切以现场勘查并与采购人实际需求确认为准。供应商自行考虑投标风险。</w:t>
      </w:r>
    </w:p>
    <w:p w:rsidR="00F85C1A" w:rsidRDefault="00F85C1A" w:rsidP="00F85C1A">
      <w:pPr>
        <w:pStyle w:val="2"/>
        <w:ind w:firstLine="0"/>
        <w:jc w:val="both"/>
        <w:rPr>
          <w:rFonts w:ascii="宋体" w:eastAsia="宋体" w:hAnsi="宋体" w:cs="宋体" w:hint="eastAsia"/>
          <w:sz w:val="24"/>
          <w:szCs w:val="24"/>
        </w:rPr>
      </w:pPr>
      <w:r>
        <w:rPr>
          <w:rFonts w:ascii="宋体" w:eastAsia="宋体" w:hAnsi="宋体" w:cs="宋体" w:hint="eastAsia"/>
          <w:sz w:val="24"/>
          <w:szCs w:val="24"/>
        </w:rPr>
        <w:lastRenderedPageBreak/>
        <w:t>（二）</w:t>
      </w:r>
      <w:r>
        <w:rPr>
          <w:rFonts w:ascii="宋体" w:eastAsia="宋体" w:hAnsi="宋体" w:hint="eastAsia"/>
          <w:sz w:val="24"/>
          <w:szCs w:val="24"/>
        </w:rPr>
        <w:t>实验室基础设备采购清单及技术要求</w:t>
      </w:r>
    </w:p>
    <w:p w:rsidR="00F85C1A" w:rsidRDefault="00F85C1A" w:rsidP="00F85C1A">
      <w:pPr>
        <w:pStyle w:val="3"/>
        <w:spacing w:line="360" w:lineRule="auto"/>
        <w:jc w:val="both"/>
        <w:rPr>
          <w:rStyle w:val="1Char"/>
          <w:rFonts w:hAnsi="宋体" w:cs="@仿宋_GB2312"/>
          <w:sz w:val="24"/>
          <w:szCs w:val="24"/>
        </w:rPr>
      </w:pPr>
      <w:r>
        <w:rPr>
          <w:rStyle w:val="1Char"/>
          <w:rFonts w:hAnsi="宋体" w:cs="@仿宋_GB2312" w:hint="eastAsia"/>
          <w:sz w:val="24"/>
          <w:szCs w:val="24"/>
        </w:rPr>
        <w:t>注：</w:t>
      </w:r>
      <w:r w:rsidRPr="00E97FD5">
        <w:rPr>
          <w:rStyle w:val="1Char"/>
          <w:rFonts w:hAnsi="宋体" w:cs="@仿宋_GB2312" w:hint="eastAsia"/>
          <w:sz w:val="24"/>
          <w:szCs w:val="24"/>
        </w:rPr>
        <w:t>货物技术参数中★条款须满足或优于谈判文件要求，否则响应无效；非★条款由谈判小组讨论后酌情评审。</w:t>
      </w:r>
    </w:p>
    <w:p w:rsidR="00F85C1A" w:rsidRDefault="00F85C1A" w:rsidP="00F85C1A">
      <w:pPr>
        <w:pStyle w:val="3"/>
        <w:spacing w:line="360" w:lineRule="auto"/>
        <w:jc w:val="both"/>
        <w:rPr>
          <w:rFonts w:hAnsi="宋体" w:cs="@仿宋_GB2312" w:hint="eastAsia"/>
          <w:kern w:val="44"/>
          <w:sz w:val="24"/>
          <w:szCs w:val="24"/>
        </w:rPr>
      </w:pPr>
      <w:r>
        <w:rPr>
          <w:rStyle w:val="1Char"/>
          <w:rFonts w:hAnsi="宋体" w:cs="@仿宋_GB2312" w:hint="eastAsia"/>
          <w:sz w:val="24"/>
          <w:szCs w:val="24"/>
        </w:rPr>
        <w:t>1</w:t>
      </w:r>
      <w:r>
        <w:rPr>
          <w:rStyle w:val="1Char"/>
          <w:rFonts w:hAnsi="宋体" w:cs="@仿宋_GB2312" w:hint="eastAsia"/>
          <w:sz w:val="24"/>
          <w:szCs w:val="24"/>
        </w:rPr>
        <w:t>、设备清单</w:t>
      </w:r>
    </w:p>
    <w:tbl>
      <w:tblPr>
        <w:tblW w:w="0" w:type="auto"/>
        <w:jc w:val="center"/>
        <w:tblLayout w:type="fixed"/>
        <w:tblCellMar>
          <w:left w:w="0" w:type="dxa"/>
          <w:right w:w="0" w:type="dxa"/>
        </w:tblCellMar>
        <w:tblLook w:val="0000" w:firstRow="0" w:lastRow="0" w:firstColumn="0" w:lastColumn="0" w:noHBand="0" w:noVBand="0"/>
      </w:tblPr>
      <w:tblGrid>
        <w:gridCol w:w="549"/>
        <w:gridCol w:w="506"/>
        <w:gridCol w:w="950"/>
        <w:gridCol w:w="5200"/>
        <w:gridCol w:w="567"/>
        <w:gridCol w:w="567"/>
        <w:gridCol w:w="677"/>
      </w:tblGrid>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b/>
                <w:szCs w:val="24"/>
              </w:rPr>
            </w:pPr>
            <w:r>
              <w:rPr>
                <w:rFonts w:hAnsi="宋体" w:cs="宋体" w:hint="eastAsia"/>
                <w:b/>
                <w:szCs w:val="24"/>
              </w:rPr>
              <w:t>序号</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b/>
                <w:szCs w:val="24"/>
              </w:rPr>
            </w:pPr>
            <w:r>
              <w:rPr>
                <w:rFonts w:hAnsi="宋体" w:cs="宋体" w:hint="eastAsia"/>
                <w:b/>
                <w:szCs w:val="24"/>
              </w:rPr>
              <w:t>名称</w:t>
            </w:r>
          </w:p>
        </w:tc>
        <w:tc>
          <w:tcPr>
            <w:tcW w:w="9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b/>
                <w:szCs w:val="24"/>
              </w:rPr>
            </w:pPr>
            <w:r>
              <w:rPr>
                <w:rFonts w:hAnsi="宋体" w:cs="宋体" w:hint="eastAsia"/>
                <w:b/>
                <w:szCs w:val="24"/>
              </w:rPr>
              <w:t>规格型号</w:t>
            </w:r>
            <w:r>
              <w:rPr>
                <w:rFonts w:hAnsi="宋体" w:cs="宋体" w:hint="eastAsia"/>
                <w:b/>
                <w:szCs w:val="24"/>
              </w:rPr>
              <w:t>(mm)</w:t>
            </w:r>
          </w:p>
        </w:tc>
        <w:tc>
          <w:tcPr>
            <w:tcW w:w="5200" w:type="dxa"/>
            <w:tcBorders>
              <w:top w:val="single" w:sz="4" w:space="0" w:color="000000"/>
              <w:left w:val="single" w:sz="4" w:space="0" w:color="000000"/>
              <w:bottom w:val="single" w:sz="4" w:space="0" w:color="000000"/>
              <w:right w:val="single" w:sz="4" w:space="0" w:color="000000"/>
            </w:tcBorders>
            <w:vAlign w:val="center"/>
          </w:tcPr>
          <w:p w:rsidR="00F85C1A" w:rsidRDefault="00F85C1A" w:rsidP="00F42241">
            <w:pPr>
              <w:widowControl/>
              <w:spacing w:line="400" w:lineRule="exact"/>
              <w:jc w:val="center"/>
              <w:textAlignment w:val="center"/>
              <w:rPr>
                <w:rFonts w:hAnsi="宋体" w:cs="宋体" w:hint="eastAsia"/>
                <w:b/>
                <w:szCs w:val="24"/>
              </w:rPr>
            </w:pPr>
            <w:r>
              <w:rPr>
                <w:rFonts w:hAnsi="宋体" w:cs="宋体" w:hint="eastAsia"/>
                <w:b/>
                <w:szCs w:val="24"/>
              </w:rPr>
              <w:t>技术参数及要求</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b/>
                <w:szCs w:val="24"/>
              </w:rPr>
            </w:pPr>
            <w:r>
              <w:rPr>
                <w:rFonts w:hAnsi="宋体" w:cs="宋体" w:hint="eastAsia"/>
                <w:b/>
                <w:szCs w:val="24"/>
              </w:rPr>
              <w:t>单位</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b/>
                <w:szCs w:val="24"/>
              </w:rPr>
            </w:pPr>
            <w:r>
              <w:rPr>
                <w:rFonts w:hAnsi="宋体" w:cs="宋体" w:hint="eastAsia"/>
                <w:b/>
                <w:szCs w:val="24"/>
              </w:rPr>
              <w:t>数量</w:t>
            </w:r>
          </w:p>
        </w:tc>
        <w:tc>
          <w:tcPr>
            <w:tcW w:w="6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b/>
                <w:szCs w:val="24"/>
              </w:rPr>
            </w:pPr>
            <w:r>
              <w:rPr>
                <w:rFonts w:hAnsi="宋体" w:cs="宋体" w:hint="eastAsia"/>
                <w:b/>
                <w:szCs w:val="24"/>
              </w:rPr>
              <w:t>备注</w:t>
            </w: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1</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边台</w:t>
            </w:r>
            <w:r>
              <w:rPr>
                <w:rFonts w:hAnsi="宋体" w:cs="宋体" w:hint="eastAsia"/>
                <w:szCs w:val="24"/>
              </w:rPr>
              <w:t>1</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1200*900*800</w:t>
            </w: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1.</w:t>
            </w:r>
            <w:r>
              <w:rPr>
                <w:rFonts w:hAnsi="宋体" w:cs="宋体" w:hint="eastAsia"/>
                <w:szCs w:val="24"/>
              </w:rPr>
              <w:t>钢木结构；</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2.</w:t>
            </w:r>
            <w:r>
              <w:rPr>
                <w:rFonts w:hAnsi="宋体" w:cs="宋体" w:hint="eastAsia"/>
                <w:szCs w:val="24"/>
              </w:rPr>
              <w:t>主柜体：</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框架：主体框架采用钢制型材，经二氧化碳焊接制作成</w:t>
            </w:r>
            <w:r>
              <w:rPr>
                <w:rFonts w:hAnsi="宋体" w:cs="宋体" w:hint="eastAsia"/>
                <w:szCs w:val="24"/>
              </w:rPr>
              <w:t xml:space="preserve"> C </w:t>
            </w:r>
            <w:r>
              <w:rPr>
                <w:rFonts w:hAnsi="宋体" w:cs="宋体" w:hint="eastAsia"/>
                <w:szCs w:val="24"/>
              </w:rPr>
              <w:t>形钢支架、连接支撑横梁采用钢制型材，表面经除油、酸洗、磷化作防锈处理，再静电粉沫喷涂</w:t>
            </w:r>
            <w:r>
              <w:rPr>
                <w:rFonts w:hAnsi="宋体" w:cs="宋体" w:hint="eastAsia"/>
                <w:szCs w:val="24"/>
              </w:rPr>
              <w:t xml:space="preserve"> </w:t>
            </w:r>
            <w:r>
              <w:rPr>
                <w:rFonts w:hAnsi="宋体" w:cs="宋体" w:hint="eastAsia"/>
                <w:szCs w:val="24"/>
              </w:rPr>
              <w:t>防护层做耐酸碱耐腐蚀表面处理，其喷涂防护层附着力经落物撞击实验测试合格；框架结构合理，灵活多变，稳定性强，可按客户需求进行多种组合；主体钢框架可直接悬挂柜体，无须破坏实验室墙体与地面。</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柜体抽面与门板：采用</w:t>
            </w:r>
            <w:r>
              <w:rPr>
                <w:rFonts w:hAnsi="宋体" w:cs="宋体" w:hint="eastAsia"/>
                <w:szCs w:val="24"/>
              </w:rPr>
              <w:t xml:space="preserve"> 18mmE0 </w:t>
            </w:r>
            <w:r>
              <w:rPr>
                <w:rFonts w:hAnsi="宋体" w:cs="宋体" w:hint="eastAsia"/>
                <w:szCs w:val="24"/>
              </w:rPr>
              <w:t>级三聚氰胺双饰面颗粒板制作，表面粘压国产优质</w:t>
            </w:r>
            <w:r>
              <w:rPr>
                <w:rFonts w:hAnsi="宋体" w:cs="宋体" w:hint="eastAsia"/>
                <w:szCs w:val="24"/>
              </w:rPr>
              <w:t xml:space="preserve"> 1.0mm </w:t>
            </w:r>
            <w:r>
              <w:rPr>
                <w:rFonts w:hAnsi="宋体" w:cs="宋体" w:hint="eastAsia"/>
                <w:szCs w:val="24"/>
              </w:rPr>
              <w:t>厚珍珠面防火板，所有断面经经国产优质</w:t>
            </w:r>
            <w:r>
              <w:rPr>
                <w:rFonts w:hAnsi="宋体" w:cs="宋体" w:hint="eastAsia"/>
                <w:szCs w:val="24"/>
              </w:rPr>
              <w:t xml:space="preserve"> 2.0mm </w:t>
            </w:r>
            <w:r>
              <w:rPr>
                <w:rFonts w:hAnsi="宋体" w:cs="宋体" w:hint="eastAsia"/>
                <w:szCs w:val="24"/>
              </w:rPr>
              <w:t>厚</w:t>
            </w:r>
            <w:r>
              <w:rPr>
                <w:rFonts w:hAnsi="宋体" w:cs="宋体" w:hint="eastAsia"/>
                <w:szCs w:val="24"/>
              </w:rPr>
              <w:t xml:space="preserve"> PVC </w:t>
            </w:r>
            <w:r>
              <w:rPr>
                <w:rFonts w:hAnsi="宋体" w:cs="宋体" w:hint="eastAsia"/>
                <w:szCs w:val="24"/>
              </w:rPr>
              <w:t>封边防水处理，四周做倒角圆滑处理，外表美观、光滑。</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柜体柜身：采用</w:t>
            </w:r>
            <w:r>
              <w:rPr>
                <w:rFonts w:hAnsi="宋体" w:cs="宋体" w:hint="eastAsia"/>
                <w:szCs w:val="24"/>
              </w:rPr>
              <w:t xml:space="preserve"> 18mmE0 </w:t>
            </w:r>
            <w:r>
              <w:rPr>
                <w:rFonts w:hAnsi="宋体" w:cs="宋体" w:hint="eastAsia"/>
                <w:szCs w:val="24"/>
              </w:rPr>
              <w:t>级三聚氰胺双饰面颗粒板制作；所有断面经经国产优质</w:t>
            </w:r>
            <w:r>
              <w:rPr>
                <w:rFonts w:hAnsi="宋体" w:cs="宋体" w:hint="eastAsia"/>
                <w:szCs w:val="24"/>
              </w:rPr>
              <w:t xml:space="preserve"> PVC </w:t>
            </w:r>
            <w:r>
              <w:rPr>
                <w:rFonts w:hAnsi="宋体" w:cs="宋体" w:hint="eastAsia"/>
                <w:szCs w:val="24"/>
              </w:rPr>
              <w:t>封边防水处理，柜身板件采用可拆装式三合一连接，结构稳固，承重性好。</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3.</w:t>
            </w:r>
            <w:r>
              <w:rPr>
                <w:rFonts w:hAnsi="宋体" w:cs="宋体" w:hint="eastAsia"/>
                <w:szCs w:val="24"/>
              </w:rPr>
              <w:t>台面：采用国内知名品牌</w:t>
            </w:r>
            <w:r>
              <w:rPr>
                <w:rFonts w:hAnsi="宋体" w:cs="宋体" w:hint="eastAsia"/>
                <w:szCs w:val="24"/>
              </w:rPr>
              <w:t>12.7mm</w:t>
            </w:r>
            <w:r>
              <w:rPr>
                <w:rFonts w:hAnsi="宋体" w:cs="宋体" w:hint="eastAsia"/>
                <w:szCs w:val="24"/>
              </w:rPr>
              <w:t>厚实芯（双面）理化板台面，台面边缘用同质材料板双层加厚至</w:t>
            </w:r>
            <w:r>
              <w:rPr>
                <w:rFonts w:hAnsi="宋体" w:cs="宋体" w:hint="eastAsia"/>
                <w:szCs w:val="24"/>
              </w:rPr>
              <w:t>25.4mm</w:t>
            </w:r>
            <w:r>
              <w:rPr>
                <w:rFonts w:hAnsi="宋体" w:cs="宋体" w:hint="eastAsia"/>
                <w:szCs w:val="24"/>
              </w:rPr>
              <w:t>，由专业生产厂家用机械加工而成。</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铰链：不锈钢材质，采用优质自闭式缓冲铰链，与柜体面水平角度</w:t>
            </w:r>
            <w:r>
              <w:rPr>
                <w:rFonts w:hAnsi="宋体" w:cs="宋体" w:hint="eastAsia"/>
                <w:szCs w:val="24"/>
              </w:rPr>
              <w:t xml:space="preserve">&lt;15 </w:t>
            </w:r>
            <w:r>
              <w:rPr>
                <w:rFonts w:hAnsi="宋体" w:cs="宋体" w:hint="eastAsia"/>
                <w:szCs w:val="24"/>
              </w:rPr>
              <w:t>度时，柜门即可自行关闭，外形美观，使用过程中无噪音，耐腐蚀，使用寿命长；</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合页：不锈钢材质。</w:t>
            </w:r>
            <w:r>
              <w:rPr>
                <w:rFonts w:hAnsi="宋体" w:cs="宋体" w:hint="eastAsia"/>
                <w:szCs w:val="24"/>
              </w:rPr>
              <w:t xml:space="preserve">a. </w:t>
            </w:r>
            <w:r>
              <w:rPr>
                <w:rFonts w:hAnsi="宋体" w:cs="宋体" w:hint="eastAsia"/>
                <w:szCs w:val="24"/>
              </w:rPr>
              <w:t>承重型隐蔽式结构；</w:t>
            </w:r>
            <w:r>
              <w:rPr>
                <w:rFonts w:hAnsi="宋体" w:cs="宋体" w:hint="eastAsia"/>
                <w:szCs w:val="24"/>
              </w:rPr>
              <w:t xml:space="preserve">b. </w:t>
            </w:r>
            <w:r>
              <w:rPr>
                <w:rFonts w:hAnsi="宋体" w:cs="宋体" w:hint="eastAsia"/>
                <w:szCs w:val="24"/>
              </w:rPr>
              <w:t>非焊接方式将合页和柜体及柜门固定。</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导轨：采用优质三节缓冲导轨，柜筒进出顺畅灵活，并且</w:t>
            </w:r>
            <w:r>
              <w:rPr>
                <w:rFonts w:hAnsi="宋体" w:cs="宋体" w:hint="eastAsia"/>
                <w:szCs w:val="24"/>
              </w:rPr>
              <w:lastRenderedPageBreak/>
              <w:t>可避免因抽拉用力过猛而导致抽屉滑落地面，良好的承重性能。</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手抽：</w:t>
            </w:r>
            <w:r>
              <w:rPr>
                <w:rFonts w:hAnsi="宋体" w:cs="宋体" w:hint="eastAsia"/>
                <w:szCs w:val="24"/>
              </w:rPr>
              <w:t xml:space="preserve">U </w:t>
            </w:r>
            <w:r>
              <w:rPr>
                <w:rFonts w:hAnsi="宋体" w:cs="宋体" w:hint="eastAsia"/>
                <w:szCs w:val="24"/>
              </w:rPr>
              <w:t>型，圆形截面一体成形，表面有光滑防腐涂层的不锈钢，极易清洁。</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lastRenderedPageBreak/>
              <w:t>组</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2</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每组</w:t>
            </w:r>
            <w:r>
              <w:rPr>
                <w:rFonts w:hAnsi="宋体" w:cs="宋体" w:hint="eastAsia"/>
                <w:szCs w:val="24"/>
              </w:rPr>
              <w:t>2</w:t>
            </w:r>
            <w:r>
              <w:rPr>
                <w:rFonts w:hAnsi="宋体" w:cs="宋体" w:hint="eastAsia"/>
                <w:szCs w:val="24"/>
              </w:rPr>
              <w:t>个</w:t>
            </w:r>
            <w:r>
              <w:rPr>
                <w:rFonts w:hAnsi="宋体" w:cs="宋体" w:hint="eastAsia"/>
                <w:szCs w:val="24"/>
              </w:rPr>
              <w:t>5</w:t>
            </w:r>
            <w:r>
              <w:rPr>
                <w:rFonts w:hAnsi="宋体" w:cs="宋体" w:hint="eastAsia"/>
                <w:szCs w:val="24"/>
              </w:rPr>
              <w:t>孔塔电，侧边留孔</w:t>
            </w: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2</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边台</w:t>
            </w:r>
            <w:r>
              <w:rPr>
                <w:rFonts w:hAnsi="宋体" w:cs="宋体" w:hint="eastAsia"/>
                <w:szCs w:val="24"/>
              </w:rPr>
              <w:t>2</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5600*900*800</w:t>
            </w:r>
          </w:p>
        </w:tc>
        <w:tc>
          <w:tcPr>
            <w:tcW w:w="5200" w:type="dxa"/>
            <w:tcBorders>
              <w:top w:val="single" w:sz="4" w:space="0" w:color="000000"/>
              <w:left w:val="single" w:sz="4" w:space="0" w:color="000000"/>
              <w:bottom w:val="single" w:sz="4" w:space="0" w:color="000000"/>
              <w:right w:val="single" w:sz="4" w:space="0" w:color="000000"/>
            </w:tcBorders>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技术要求同上</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组</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3</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每组</w:t>
            </w:r>
            <w:r>
              <w:rPr>
                <w:rFonts w:hAnsi="宋体" w:cs="宋体" w:hint="eastAsia"/>
                <w:szCs w:val="24"/>
              </w:rPr>
              <w:t>4</w:t>
            </w:r>
            <w:r>
              <w:rPr>
                <w:rFonts w:hAnsi="宋体" w:cs="宋体" w:hint="eastAsia"/>
                <w:szCs w:val="24"/>
              </w:rPr>
              <w:t>个</w:t>
            </w:r>
            <w:r>
              <w:rPr>
                <w:rFonts w:hAnsi="宋体" w:cs="宋体" w:hint="eastAsia"/>
                <w:szCs w:val="24"/>
              </w:rPr>
              <w:t>5</w:t>
            </w:r>
            <w:r>
              <w:rPr>
                <w:rFonts w:hAnsi="宋体" w:cs="宋体" w:hint="eastAsia"/>
                <w:szCs w:val="24"/>
              </w:rPr>
              <w:t>孔塔电</w:t>
            </w: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3</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边台</w:t>
            </w:r>
            <w:r>
              <w:rPr>
                <w:rFonts w:hAnsi="宋体" w:cs="宋体" w:hint="eastAsia"/>
                <w:szCs w:val="24"/>
              </w:rPr>
              <w:t>3</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3000*900*800</w:t>
            </w:r>
          </w:p>
        </w:tc>
        <w:tc>
          <w:tcPr>
            <w:tcW w:w="5200" w:type="dxa"/>
            <w:tcBorders>
              <w:top w:val="single" w:sz="4" w:space="0" w:color="000000"/>
              <w:left w:val="single" w:sz="4" w:space="0" w:color="000000"/>
              <w:bottom w:val="single" w:sz="4" w:space="0" w:color="000000"/>
              <w:right w:val="single" w:sz="4" w:space="0" w:color="000000"/>
            </w:tcBorders>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技术要求同上</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组</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1</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每组</w:t>
            </w:r>
            <w:r>
              <w:rPr>
                <w:rFonts w:hAnsi="宋体" w:cs="宋体" w:hint="eastAsia"/>
                <w:szCs w:val="24"/>
              </w:rPr>
              <w:t>3</w:t>
            </w:r>
            <w:r>
              <w:rPr>
                <w:rFonts w:hAnsi="宋体" w:cs="宋体" w:hint="eastAsia"/>
                <w:szCs w:val="24"/>
              </w:rPr>
              <w:t>个</w:t>
            </w:r>
            <w:r>
              <w:rPr>
                <w:rFonts w:hAnsi="宋体" w:cs="宋体" w:hint="eastAsia"/>
                <w:szCs w:val="24"/>
              </w:rPr>
              <w:t>5</w:t>
            </w:r>
            <w:r>
              <w:rPr>
                <w:rFonts w:hAnsi="宋体" w:cs="宋体" w:hint="eastAsia"/>
                <w:szCs w:val="24"/>
              </w:rPr>
              <w:t>孔塔电</w:t>
            </w: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4</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边台</w:t>
            </w:r>
            <w:r>
              <w:rPr>
                <w:rFonts w:hAnsi="宋体" w:cs="宋体" w:hint="eastAsia"/>
                <w:szCs w:val="24"/>
              </w:rPr>
              <w:t>4</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4000*750*800</w:t>
            </w:r>
          </w:p>
        </w:tc>
        <w:tc>
          <w:tcPr>
            <w:tcW w:w="5200" w:type="dxa"/>
            <w:tcBorders>
              <w:top w:val="single" w:sz="4" w:space="0" w:color="000000"/>
              <w:left w:val="single" w:sz="4" w:space="0" w:color="000000"/>
              <w:bottom w:val="single" w:sz="4" w:space="0" w:color="000000"/>
              <w:right w:val="single" w:sz="4" w:space="0" w:color="000000"/>
            </w:tcBorders>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技术要求同上</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组</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1</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每组</w:t>
            </w:r>
            <w:r>
              <w:rPr>
                <w:rFonts w:hAnsi="宋体" w:cs="宋体" w:hint="eastAsia"/>
                <w:szCs w:val="24"/>
              </w:rPr>
              <w:t>5</w:t>
            </w:r>
            <w:r>
              <w:rPr>
                <w:rFonts w:hAnsi="宋体" w:cs="宋体" w:hint="eastAsia"/>
                <w:szCs w:val="24"/>
              </w:rPr>
              <w:t>个</w:t>
            </w:r>
            <w:r>
              <w:rPr>
                <w:rFonts w:hAnsi="宋体" w:cs="宋体" w:hint="eastAsia"/>
                <w:szCs w:val="24"/>
              </w:rPr>
              <w:t>5</w:t>
            </w:r>
            <w:r>
              <w:rPr>
                <w:rFonts w:hAnsi="宋体" w:cs="宋体" w:hint="eastAsia"/>
                <w:szCs w:val="24"/>
              </w:rPr>
              <w:t>孔塔电</w:t>
            </w: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5</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边台</w:t>
            </w:r>
            <w:r>
              <w:rPr>
                <w:rFonts w:hAnsi="宋体" w:cs="宋体" w:hint="eastAsia"/>
                <w:szCs w:val="24"/>
              </w:rPr>
              <w:t>5</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6000*750*800</w:t>
            </w:r>
          </w:p>
        </w:tc>
        <w:tc>
          <w:tcPr>
            <w:tcW w:w="5200" w:type="dxa"/>
            <w:tcBorders>
              <w:top w:val="single" w:sz="4" w:space="0" w:color="000000"/>
              <w:left w:val="single" w:sz="4" w:space="0" w:color="000000"/>
              <w:bottom w:val="single" w:sz="4" w:space="0" w:color="000000"/>
              <w:right w:val="single" w:sz="4" w:space="0" w:color="000000"/>
            </w:tcBorders>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技术要求同上</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组</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1</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每组</w:t>
            </w:r>
            <w:r>
              <w:rPr>
                <w:rFonts w:hAnsi="宋体" w:cs="宋体" w:hint="eastAsia"/>
                <w:szCs w:val="24"/>
              </w:rPr>
              <w:t>5</w:t>
            </w:r>
            <w:r>
              <w:rPr>
                <w:rFonts w:hAnsi="宋体" w:cs="宋体" w:hint="eastAsia"/>
                <w:szCs w:val="24"/>
              </w:rPr>
              <w:t>个</w:t>
            </w:r>
            <w:r>
              <w:rPr>
                <w:rFonts w:hAnsi="宋体" w:cs="宋体" w:hint="eastAsia"/>
                <w:szCs w:val="24"/>
              </w:rPr>
              <w:t>5</w:t>
            </w:r>
            <w:r>
              <w:rPr>
                <w:rFonts w:hAnsi="宋体" w:cs="宋体" w:hint="eastAsia"/>
                <w:szCs w:val="24"/>
              </w:rPr>
              <w:t>孔塔电</w:t>
            </w: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6</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水槽水嘴</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1</w:t>
            </w:r>
            <w:r>
              <w:rPr>
                <w:rFonts w:hAnsi="宋体" w:cs="宋体" w:hint="eastAsia"/>
                <w:szCs w:val="24"/>
              </w:rPr>
              <w:t>、水龙头</w:t>
            </w:r>
            <w:r>
              <w:rPr>
                <w:rFonts w:hAnsi="宋体" w:cs="宋体" w:hint="eastAsia"/>
                <w:szCs w:val="24"/>
              </w:rPr>
              <w:t xml:space="preserve"> </w:t>
            </w:r>
            <w:r>
              <w:rPr>
                <w:rFonts w:hAnsi="宋体" w:cs="宋体" w:hint="eastAsia"/>
                <w:szCs w:val="24"/>
              </w:rPr>
              <w:t>主体加厚纯铜制作，涂层经亚光环氧树脂耐酸碱粉末涂料热固处理，防紫外线辐射，防酸碱、耐腐蚀，开关采用精密陶瓷阀心、耐磨、耐腐蚀，开关寿命要求可达</w:t>
            </w:r>
            <w:r>
              <w:rPr>
                <w:rFonts w:hAnsi="宋体" w:cs="宋体" w:hint="eastAsia"/>
                <w:szCs w:val="24"/>
              </w:rPr>
              <w:t xml:space="preserve"> 50 </w:t>
            </w:r>
            <w:r>
              <w:rPr>
                <w:rFonts w:hAnsi="宋体" w:cs="宋体" w:hint="eastAsia"/>
                <w:szCs w:val="24"/>
              </w:rPr>
              <w:t>万次，静态最大耐压</w:t>
            </w:r>
            <w:r>
              <w:rPr>
                <w:rFonts w:hAnsi="宋体" w:cs="宋体" w:hint="eastAsia"/>
                <w:szCs w:val="24"/>
              </w:rPr>
              <w:t xml:space="preserve"> 10Pa,</w:t>
            </w:r>
            <w:r>
              <w:rPr>
                <w:rFonts w:hAnsi="宋体" w:cs="宋体" w:hint="eastAsia"/>
                <w:szCs w:val="24"/>
              </w:rPr>
              <w:t>鹅颈出水管可</w:t>
            </w:r>
            <w:r>
              <w:rPr>
                <w:rFonts w:hAnsi="宋体" w:cs="宋体" w:hint="eastAsia"/>
                <w:szCs w:val="24"/>
              </w:rPr>
              <w:t xml:space="preserve"> 360 </w:t>
            </w:r>
            <w:r>
              <w:rPr>
                <w:rFonts w:hAnsi="宋体" w:cs="宋体" w:hint="eastAsia"/>
                <w:szCs w:val="24"/>
              </w:rPr>
              <w:t>度旋转，水嘴密封性能符合国家相关标准。</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2</w:t>
            </w:r>
            <w:r>
              <w:rPr>
                <w:rFonts w:hAnsi="宋体" w:cs="宋体" w:hint="eastAsia"/>
                <w:szCs w:val="24"/>
              </w:rPr>
              <w:t>、水槽</w:t>
            </w:r>
            <w:r>
              <w:rPr>
                <w:rFonts w:hAnsi="宋体" w:cs="宋体" w:hint="eastAsia"/>
                <w:szCs w:val="24"/>
              </w:rPr>
              <w:t xml:space="preserve"> </w:t>
            </w:r>
            <w:r>
              <w:rPr>
                <w:rFonts w:hAnsi="宋体" w:cs="宋体" w:hint="eastAsia"/>
                <w:szCs w:val="24"/>
              </w:rPr>
              <w:t>作为实验室重要的配件与水龙头搭配，用于实验室器具的盥洗。水槽边沿平整，契合台面。水槽需自带溢水功能，可防止在实验过程中无人看管时水漫过台面的情况。水槽材质为防腐蚀材质。</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a.</w:t>
            </w:r>
            <w:r>
              <w:rPr>
                <w:rFonts w:hAnsi="宋体" w:cs="宋体" w:hint="eastAsia"/>
                <w:szCs w:val="24"/>
              </w:rPr>
              <w:t>材质：采用高密度</w:t>
            </w:r>
            <w:r>
              <w:rPr>
                <w:rFonts w:hAnsi="宋体" w:cs="宋体" w:hint="eastAsia"/>
                <w:szCs w:val="24"/>
              </w:rPr>
              <w:t xml:space="preserve"> PP </w:t>
            </w:r>
            <w:r>
              <w:rPr>
                <w:rFonts w:hAnsi="宋体" w:cs="宋体" w:hint="eastAsia"/>
                <w:szCs w:val="24"/>
              </w:rPr>
              <w:t>新料注塑成型，耐腐蚀、耐酸碱和有机物，如王水等；</w:t>
            </w:r>
            <w:r>
              <w:rPr>
                <w:rFonts w:hAnsi="宋体" w:cs="宋体" w:hint="eastAsia"/>
                <w:szCs w:val="24"/>
              </w:rPr>
              <w:t xml:space="preserve"> </w:t>
            </w:r>
            <w:r>
              <w:rPr>
                <w:rFonts w:hAnsi="宋体" w:cs="宋体" w:hint="eastAsia"/>
                <w:szCs w:val="24"/>
              </w:rPr>
              <w:t>稳定性强，</w:t>
            </w:r>
            <w:r>
              <w:rPr>
                <w:rFonts w:hAnsi="宋体" w:cs="宋体" w:hint="eastAsia"/>
                <w:szCs w:val="24"/>
              </w:rPr>
              <w:t xml:space="preserve"> </w:t>
            </w:r>
            <w:r>
              <w:rPr>
                <w:rFonts w:hAnsi="宋体" w:cs="宋体" w:hint="eastAsia"/>
                <w:szCs w:val="24"/>
              </w:rPr>
              <w:t>并具弹性、韧性，不易老化耐划。</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b.</w:t>
            </w:r>
            <w:r>
              <w:rPr>
                <w:rFonts w:hAnsi="宋体" w:cs="宋体" w:hint="eastAsia"/>
                <w:szCs w:val="24"/>
              </w:rPr>
              <w:t>厚度：根据强度要求设计厚度为</w:t>
            </w:r>
            <w:r>
              <w:rPr>
                <w:rFonts w:hAnsi="宋体" w:cs="宋体" w:hint="eastAsia"/>
                <w:szCs w:val="24"/>
              </w:rPr>
              <w:t xml:space="preserve"> 5mm-8mm.</w:t>
            </w:r>
            <w:r>
              <w:rPr>
                <w:rFonts w:hAnsi="宋体" w:cs="宋体" w:hint="eastAsia"/>
                <w:szCs w:val="24"/>
              </w:rPr>
              <w:t>溢水管：新款溢水管与水盆一体注塑成型，防止废水溢出水盆及台面，保障是实验室的安全性。</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c.</w:t>
            </w:r>
            <w:r>
              <w:rPr>
                <w:rFonts w:hAnsi="宋体" w:cs="宋体" w:hint="eastAsia"/>
                <w:szCs w:val="24"/>
              </w:rPr>
              <w:t>附件：高密度</w:t>
            </w:r>
            <w:r>
              <w:rPr>
                <w:rFonts w:hAnsi="宋体" w:cs="宋体" w:hint="eastAsia"/>
                <w:szCs w:val="24"/>
              </w:rPr>
              <w:t xml:space="preserve"> PP </w:t>
            </w:r>
            <w:r>
              <w:rPr>
                <w:rFonts w:hAnsi="宋体" w:cs="宋体" w:hint="eastAsia"/>
                <w:szCs w:val="24"/>
              </w:rPr>
              <w:t>去水；含阻水盖。</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2</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边台</w:t>
            </w:r>
            <w:r>
              <w:rPr>
                <w:rFonts w:hAnsi="宋体" w:cs="宋体" w:hint="eastAsia"/>
                <w:szCs w:val="24"/>
              </w:rPr>
              <w:t>5</w:t>
            </w:r>
            <w:r>
              <w:rPr>
                <w:rFonts w:hAnsi="宋体" w:cs="宋体" w:hint="eastAsia"/>
                <w:szCs w:val="24"/>
              </w:rPr>
              <w:t>配套用</w:t>
            </w: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7</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中央台拆</w:t>
            </w:r>
            <w:r>
              <w:rPr>
                <w:rFonts w:hAnsi="宋体" w:cs="宋体" w:hint="eastAsia"/>
                <w:szCs w:val="24"/>
              </w:rPr>
              <w:lastRenderedPageBreak/>
              <w:t>装</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lastRenderedPageBreak/>
              <w:t>L*1500*800</w:t>
            </w: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widowControl/>
              <w:spacing w:line="400" w:lineRule="exact"/>
              <w:textAlignment w:val="center"/>
              <w:rPr>
                <w:rFonts w:hAnsi="宋体" w:cs="宋体" w:hint="eastAsia"/>
                <w:szCs w:val="24"/>
              </w:rPr>
            </w:pPr>
            <w:r>
              <w:rPr>
                <w:rFonts w:hAnsi="宋体" w:cs="宋体" w:hint="eastAsia"/>
                <w:szCs w:val="24"/>
              </w:rPr>
              <w:t>由三楼搬迁至二楼，在实验室改造装修期拆解完毕，注意配件存放，防止损坏，待实验室装修工程结束后再组装完</w:t>
            </w:r>
            <w:r>
              <w:rPr>
                <w:rFonts w:hAnsi="宋体" w:cs="宋体" w:hint="eastAsia"/>
                <w:szCs w:val="24"/>
              </w:rPr>
              <w:lastRenderedPageBreak/>
              <w:t>成。含拆解搬运、组装。</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lastRenderedPageBreak/>
              <w:t>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8</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8</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试剂架拆装</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L*350*800</w:t>
            </w: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spacing w:line="400" w:lineRule="exact"/>
              <w:rPr>
                <w:rFonts w:hAnsi="宋体" w:cs="宋体" w:hint="eastAsia"/>
                <w:szCs w:val="24"/>
              </w:rPr>
            </w:pPr>
            <w:r>
              <w:rPr>
                <w:rFonts w:hAnsi="宋体" w:cs="宋体" w:hint="eastAsia"/>
                <w:szCs w:val="24"/>
              </w:rPr>
              <w:t>由三楼搬迁至二楼，在实验室改造装修期拆解完毕，注意配件存放，防止损坏，待实验室装修工程结束后再组装完成。含拆解搬运、组装。</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8</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9</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边台拆装</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L*750*800</w:t>
            </w: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spacing w:line="400" w:lineRule="exact"/>
              <w:rPr>
                <w:rFonts w:hAnsi="宋体" w:cs="宋体" w:hint="eastAsia"/>
                <w:szCs w:val="24"/>
              </w:rPr>
            </w:pPr>
            <w:r>
              <w:rPr>
                <w:rFonts w:hAnsi="宋体" w:cs="宋体" w:hint="eastAsia"/>
                <w:szCs w:val="24"/>
              </w:rPr>
              <w:t>在实验室改造装修期拆解完毕，注意配件存放，防止损坏，待实验室装修工程结束后再组装完成。</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米</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6</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10</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原子吸收罩</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400*400*280</w:t>
            </w: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吸收罩主体：材质为</w:t>
            </w:r>
            <w:r>
              <w:rPr>
                <w:rFonts w:hAnsi="宋体" w:cs="宋体" w:hint="eastAsia"/>
                <w:szCs w:val="24"/>
              </w:rPr>
              <w:t>304</w:t>
            </w:r>
            <w:r>
              <w:rPr>
                <w:rFonts w:hAnsi="宋体" w:cs="宋体" w:hint="eastAsia"/>
                <w:szCs w:val="24"/>
              </w:rPr>
              <w:t>不锈钢，为</w:t>
            </w:r>
            <w:r>
              <w:rPr>
                <w:rFonts w:hAnsi="宋体" w:cs="宋体" w:hint="eastAsia"/>
                <w:szCs w:val="24"/>
              </w:rPr>
              <w:t>400*400</w:t>
            </w:r>
            <w:r>
              <w:rPr>
                <w:rFonts w:hAnsi="宋体" w:cs="宋体" w:hint="eastAsia"/>
                <w:szCs w:val="24"/>
              </w:rPr>
              <w:t>，高度</w:t>
            </w:r>
            <w:r>
              <w:rPr>
                <w:rFonts w:hAnsi="宋体" w:cs="宋体" w:hint="eastAsia"/>
                <w:szCs w:val="24"/>
              </w:rPr>
              <w:t>280</w:t>
            </w:r>
            <w:r>
              <w:rPr>
                <w:rFonts w:hAnsi="宋体" w:cs="宋体" w:hint="eastAsia"/>
                <w:szCs w:val="24"/>
              </w:rPr>
              <w:t>，（也可定制尺寸）。带伸缩式的吸收罩，可调节高度为</w:t>
            </w:r>
            <w:r>
              <w:rPr>
                <w:rFonts w:hAnsi="宋体" w:cs="宋体" w:hint="eastAsia"/>
                <w:szCs w:val="24"/>
              </w:rPr>
              <w:t>300-500mm</w:t>
            </w:r>
            <w:r>
              <w:rPr>
                <w:rFonts w:hAnsi="宋体" w:cs="宋体" w:hint="eastAsia"/>
                <w:szCs w:val="24"/>
              </w:rPr>
              <w:t>。到顶主管为不锈钢，其余管体部分均为</w:t>
            </w:r>
            <w:r>
              <w:rPr>
                <w:rFonts w:hAnsi="宋体" w:cs="宋体" w:hint="eastAsia"/>
                <w:szCs w:val="24"/>
              </w:rPr>
              <w:t>PVC</w:t>
            </w:r>
            <w:r>
              <w:rPr>
                <w:rFonts w:hAnsi="宋体" w:cs="宋体" w:hint="eastAsia"/>
                <w:szCs w:val="24"/>
              </w:rPr>
              <w:t>管。耐高温高速离心机。</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2</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11</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万象抽气罩</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关节：高密度</w:t>
            </w:r>
            <w:r>
              <w:rPr>
                <w:rFonts w:hAnsi="宋体" w:cs="宋体" w:hint="eastAsia"/>
                <w:szCs w:val="24"/>
              </w:rPr>
              <w:t>PP</w:t>
            </w:r>
            <w:r>
              <w:rPr>
                <w:rFonts w:hAnsi="宋体" w:cs="宋体" w:hint="eastAsia"/>
                <w:szCs w:val="24"/>
              </w:rPr>
              <w:t>材质，可</w:t>
            </w:r>
            <w:r>
              <w:rPr>
                <w:rFonts w:hAnsi="宋体" w:cs="宋体" w:hint="eastAsia"/>
                <w:szCs w:val="24"/>
              </w:rPr>
              <w:t>360</w:t>
            </w:r>
            <w:r>
              <w:rPr>
                <w:rFonts w:hAnsi="宋体" w:cs="宋体" w:hint="eastAsia"/>
                <w:szCs w:val="24"/>
              </w:rPr>
              <w:t>°旋转调节方向，易拆卸、重组及清洗。</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关节密封圈：不易老化之高密度橡胶，关连接杆采用</w:t>
            </w:r>
            <w:r>
              <w:rPr>
                <w:rFonts w:hAnsi="宋体" w:cs="宋体" w:hint="eastAsia"/>
                <w:szCs w:val="24"/>
              </w:rPr>
              <w:t>304</w:t>
            </w:r>
            <w:r>
              <w:rPr>
                <w:rFonts w:hAnsi="宋体" w:cs="宋体" w:hint="eastAsia"/>
                <w:szCs w:val="24"/>
              </w:rPr>
              <w:t>不锈钢轴承，与关节连接杆锁合。气流调节阀：手动调节外阀门旋钮，控制进入之气流量，拱形</w:t>
            </w:r>
            <w:r>
              <w:rPr>
                <w:rFonts w:hAnsi="宋体" w:cs="宋体" w:hint="eastAsia"/>
                <w:szCs w:val="24"/>
              </w:rPr>
              <w:t>/</w:t>
            </w:r>
            <w:r>
              <w:rPr>
                <w:rFonts w:hAnsi="宋体" w:cs="宋体" w:hint="eastAsia"/>
                <w:szCs w:val="24"/>
              </w:rPr>
              <w:t>杯形集气罩：高密度</w:t>
            </w:r>
            <w:r>
              <w:rPr>
                <w:rFonts w:hAnsi="宋体" w:cs="宋体" w:hint="eastAsia"/>
                <w:szCs w:val="24"/>
              </w:rPr>
              <w:t>PP</w:t>
            </w:r>
            <w:r>
              <w:rPr>
                <w:rFonts w:hAnsi="宋体" w:cs="宋体" w:hint="eastAsia"/>
                <w:szCs w:val="24"/>
              </w:rPr>
              <w:t>材质。独有</w:t>
            </w:r>
            <w:r>
              <w:rPr>
                <w:rFonts w:hAnsi="宋体" w:cs="宋体" w:hint="eastAsia"/>
                <w:szCs w:val="24"/>
              </w:rPr>
              <w:t>360</w:t>
            </w:r>
            <w:r>
              <w:rPr>
                <w:rFonts w:hAnsi="宋体" w:cs="宋体" w:hint="eastAsia"/>
                <w:szCs w:val="24"/>
              </w:rPr>
              <w:t>°旋转装置：以固定架为中心最大活动半径可达到</w:t>
            </w:r>
            <w:r>
              <w:rPr>
                <w:rFonts w:hAnsi="宋体" w:cs="宋体" w:hint="eastAsia"/>
                <w:szCs w:val="24"/>
              </w:rPr>
              <w:t>1600mm</w:t>
            </w:r>
            <w:r>
              <w:rPr>
                <w:rFonts w:hAnsi="宋体" w:cs="宋体" w:hint="eastAsia"/>
                <w:szCs w:val="24"/>
              </w:rPr>
              <w:t>。</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4</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12</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试剂柜</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900*450*1800</w:t>
            </w: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1.</w:t>
            </w:r>
            <w:r>
              <w:rPr>
                <w:rFonts w:hAnsi="宋体" w:cs="宋体" w:hint="eastAsia"/>
                <w:szCs w:val="24"/>
              </w:rPr>
              <w:t>外壳说明：</w:t>
            </w:r>
            <w:r>
              <w:rPr>
                <w:rFonts w:hAnsi="宋体" w:cs="宋体" w:hint="eastAsia"/>
                <w:szCs w:val="24"/>
              </w:rPr>
              <w:t xml:space="preserve"> </w:t>
            </w:r>
            <w:r>
              <w:rPr>
                <w:rFonts w:hAnsi="宋体" w:cs="宋体" w:hint="eastAsia"/>
                <w:szCs w:val="24"/>
              </w:rPr>
              <w:t>外壳采用</w:t>
            </w:r>
            <w:r>
              <w:rPr>
                <w:rFonts w:hAnsi="宋体" w:cs="宋体" w:hint="eastAsia"/>
                <w:szCs w:val="24"/>
              </w:rPr>
              <w:t xml:space="preserve"> 1.0mm </w:t>
            </w:r>
            <w:r>
              <w:rPr>
                <w:rFonts w:hAnsi="宋体" w:cs="宋体" w:hint="eastAsia"/>
                <w:szCs w:val="24"/>
              </w:rPr>
              <w:t>优质冷轧钢板在数控加工中心、剪裁、定位打孔、折弯焊接后成型，需酸洗磷化处理后喷涂环氧树脂粉末高温烘烤固化，表面需附着力高、硬度耐腐蚀性极强，外形美观。</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2.</w:t>
            </w:r>
            <w:r>
              <w:rPr>
                <w:rFonts w:hAnsi="宋体" w:cs="宋体" w:hint="eastAsia"/>
                <w:szCs w:val="24"/>
              </w:rPr>
              <w:t>柜门说明：柜门为双开，配置为全钢加玻璃门两者的组合。采用</w:t>
            </w:r>
            <w:r>
              <w:rPr>
                <w:rFonts w:hAnsi="宋体" w:cs="宋体" w:hint="eastAsia"/>
                <w:szCs w:val="24"/>
              </w:rPr>
              <w:t xml:space="preserve"> 1.0mm </w:t>
            </w:r>
            <w:r>
              <w:rPr>
                <w:rFonts w:hAnsi="宋体" w:cs="宋体" w:hint="eastAsia"/>
                <w:szCs w:val="24"/>
              </w:rPr>
              <w:t>优质冷轧钢板，无焊连接可拆卸带减震垫。在数控加工中心、剪裁、定位打孔、折弯焊接后成型，需酸洗磷化处理后喷涂环氧树脂粉末高温烘烤固化。表面附着力高、硬度耐腐蚀性极强，外形美观。</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3.</w:t>
            </w:r>
            <w:r>
              <w:rPr>
                <w:rFonts w:hAnsi="宋体" w:cs="宋体" w:hint="eastAsia"/>
                <w:szCs w:val="24"/>
              </w:rPr>
              <w:t>层板说明：层板采用</w:t>
            </w:r>
            <w:r>
              <w:rPr>
                <w:rFonts w:hAnsi="宋体" w:cs="宋体" w:hint="eastAsia"/>
                <w:szCs w:val="24"/>
              </w:rPr>
              <w:t xml:space="preserve"> 1.0mm </w:t>
            </w:r>
            <w:r>
              <w:rPr>
                <w:rFonts w:hAnsi="宋体" w:cs="宋体" w:hint="eastAsia"/>
                <w:szCs w:val="24"/>
              </w:rPr>
              <w:t>优质冷轧钢板在数控加工中心、剪裁、定位打孔、折弯焊接后成型，需酸洗磷化处理后喷涂环氧树脂粉末高温烘烤固化。</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4.</w:t>
            </w:r>
            <w:r>
              <w:rPr>
                <w:rFonts w:hAnsi="宋体" w:cs="宋体" w:hint="eastAsia"/>
                <w:szCs w:val="24"/>
              </w:rPr>
              <w:t>工艺说明：所有钢板焊接经环氧树脂粉喷图后，目视平整无焊点。所有水、电、气路要求安全、适用，并隐藏式安装。</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5.</w:t>
            </w:r>
            <w:r>
              <w:rPr>
                <w:rFonts w:hAnsi="宋体" w:cs="宋体" w:hint="eastAsia"/>
                <w:szCs w:val="24"/>
              </w:rPr>
              <w:t>铰链：采用</w:t>
            </w:r>
            <w:r>
              <w:rPr>
                <w:rFonts w:hAnsi="宋体" w:cs="宋体" w:hint="eastAsia"/>
                <w:szCs w:val="24"/>
              </w:rPr>
              <w:t>DTC</w:t>
            </w:r>
            <w:r>
              <w:rPr>
                <w:rFonts w:hAnsi="宋体" w:cs="宋体" w:hint="eastAsia"/>
                <w:szCs w:val="24"/>
              </w:rPr>
              <w:t>品牌铰链，外形美观，开合时无噪音，次数达</w:t>
            </w:r>
            <w:r>
              <w:rPr>
                <w:rFonts w:hAnsi="宋体" w:cs="宋体" w:hint="eastAsia"/>
                <w:szCs w:val="24"/>
              </w:rPr>
              <w:t>5</w:t>
            </w:r>
            <w:r>
              <w:rPr>
                <w:rFonts w:hAnsi="宋体" w:cs="宋体" w:hint="eastAsia"/>
                <w:szCs w:val="24"/>
              </w:rPr>
              <w:t>万以上，防锈、耐腐蚀性能力强。</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lastRenderedPageBreak/>
              <w:t>6.</w:t>
            </w:r>
            <w:r>
              <w:rPr>
                <w:rFonts w:hAnsi="宋体" w:cs="宋体" w:hint="eastAsia"/>
                <w:szCs w:val="24"/>
              </w:rPr>
              <w:t>把手说明：采用合金工字型拉。</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7.</w:t>
            </w:r>
            <w:r>
              <w:rPr>
                <w:rFonts w:hAnsi="宋体" w:cs="宋体" w:hint="eastAsia"/>
                <w:szCs w:val="24"/>
              </w:rPr>
              <w:t>调整脚说明：采用直径φ</w:t>
            </w:r>
            <w:r>
              <w:rPr>
                <w:rFonts w:hAnsi="宋体" w:cs="宋体" w:hint="eastAsia"/>
                <w:szCs w:val="24"/>
              </w:rPr>
              <w:t>10mm</w:t>
            </w:r>
            <w:r>
              <w:rPr>
                <w:rFonts w:hAnsi="宋体" w:cs="宋体" w:hint="eastAsia"/>
                <w:szCs w:val="24"/>
              </w:rPr>
              <w:t>注塑调整脚，防震、防潮、耐腐蚀，可根据室内地坪适当调整柜体高度。</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lastRenderedPageBreak/>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6</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全钢</w:t>
            </w: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13</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通风柜</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1500*850*</w:t>
            </w:r>
          </w:p>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2300</w:t>
            </w: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1.</w:t>
            </w:r>
            <w:r>
              <w:rPr>
                <w:rFonts w:hAnsi="宋体" w:cs="宋体" w:hint="eastAsia"/>
                <w:szCs w:val="24"/>
              </w:rPr>
              <w:t>上部柜体：采用全新</w:t>
            </w:r>
            <w:r>
              <w:rPr>
                <w:rFonts w:hAnsi="宋体" w:cs="宋体" w:hint="eastAsia"/>
                <w:szCs w:val="24"/>
              </w:rPr>
              <w:t xml:space="preserve"> 1.0mm </w:t>
            </w:r>
            <w:r>
              <w:rPr>
                <w:rFonts w:hAnsi="宋体" w:cs="宋体" w:hint="eastAsia"/>
                <w:szCs w:val="24"/>
              </w:rPr>
              <w:t>冷轧钢板冲折焊接制作</w:t>
            </w:r>
            <w:r>
              <w:rPr>
                <w:rFonts w:hAnsi="宋体" w:cs="宋体" w:hint="eastAsia"/>
                <w:szCs w:val="24"/>
              </w:rPr>
              <w:t>,</w:t>
            </w:r>
            <w:r>
              <w:rPr>
                <w:rFonts w:hAnsi="宋体" w:cs="宋体" w:hint="eastAsia"/>
                <w:szCs w:val="24"/>
              </w:rPr>
              <w:t>经过电解除油剂，酸洗磷化后，再经阿克苏诺贝尔户外专用环氧树脂粉末静电喷涂处理，喷粉厚度为</w:t>
            </w:r>
            <w:r>
              <w:rPr>
                <w:rFonts w:hAnsi="宋体" w:cs="宋体" w:hint="eastAsia"/>
                <w:szCs w:val="24"/>
              </w:rPr>
              <w:t xml:space="preserve"> 0.07</w:t>
            </w:r>
            <w:r>
              <w:rPr>
                <w:rFonts w:hAnsi="宋体" w:cs="宋体" w:hint="eastAsia"/>
                <w:szCs w:val="24"/>
              </w:rPr>
              <w:t>～</w:t>
            </w:r>
            <w:r>
              <w:rPr>
                <w:rFonts w:hAnsi="宋体" w:cs="宋体" w:hint="eastAsia"/>
                <w:szCs w:val="24"/>
              </w:rPr>
              <w:t>0.09mm,</w:t>
            </w:r>
            <w:r>
              <w:rPr>
                <w:rFonts w:hAnsi="宋体" w:cs="宋体" w:hint="eastAsia"/>
                <w:szCs w:val="24"/>
              </w:rPr>
              <w:t>具有较强的抗酸碱，耐腐蚀性。内衬板为：采用实验室专用知名品牌抗倍特板，具有较强的抗酸碱、耐腐蚀性，内侧板可固定供水考克，可加配供气考克，背板可固定导流板，顶板设照明以及集气装置。</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2.</w:t>
            </w:r>
            <w:r>
              <w:rPr>
                <w:rFonts w:hAnsi="宋体" w:cs="宋体" w:hint="eastAsia"/>
                <w:szCs w:val="24"/>
              </w:rPr>
              <w:t>台面：</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采用</w:t>
            </w:r>
            <w:r>
              <w:rPr>
                <w:rFonts w:hAnsi="宋体" w:cs="宋体" w:hint="eastAsia"/>
                <w:szCs w:val="24"/>
              </w:rPr>
              <w:t xml:space="preserve"> 12.7mm </w:t>
            </w:r>
            <w:r>
              <w:rPr>
                <w:rFonts w:hAnsi="宋体" w:cs="宋体" w:hint="eastAsia"/>
                <w:szCs w:val="24"/>
              </w:rPr>
              <w:t>实芯理化板，其耐高温性良好，更耐强酸、强碱。其结构为钢木结构，为更能杜绝假冒伪劣产品及实验室工作人员的安全</w:t>
            </w:r>
            <w:r>
              <w:rPr>
                <w:rFonts w:hAnsi="宋体" w:cs="宋体" w:hint="eastAsia"/>
                <w:szCs w:val="24"/>
              </w:rPr>
              <w:t>.</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3.</w:t>
            </w:r>
            <w:r>
              <w:rPr>
                <w:rFonts w:hAnsi="宋体" w:cs="宋体" w:hint="eastAsia"/>
                <w:szCs w:val="24"/>
              </w:rPr>
              <w:t>下部柜体：储物柜体，经折弯工序使立柱形成</w:t>
            </w:r>
            <w:r>
              <w:rPr>
                <w:rFonts w:hAnsi="宋体" w:cs="宋体" w:hint="eastAsia"/>
                <w:szCs w:val="24"/>
              </w:rPr>
              <w:t xml:space="preserve"> </w:t>
            </w:r>
            <w:r>
              <w:rPr>
                <w:rFonts w:hAnsi="宋体" w:cs="宋体" w:hint="eastAsia"/>
                <w:szCs w:val="24"/>
              </w:rPr>
              <w:t>“方管结构”及“</w:t>
            </w:r>
            <w:r>
              <w:rPr>
                <w:rFonts w:hAnsi="宋体" w:cs="宋体" w:hint="eastAsia"/>
                <w:szCs w:val="24"/>
              </w:rPr>
              <w:t>T</w:t>
            </w:r>
            <w:r>
              <w:rPr>
                <w:rFonts w:hAnsi="宋体" w:cs="宋体" w:hint="eastAsia"/>
                <w:szCs w:val="24"/>
              </w:rPr>
              <w:t>”型结构，可获得很好的承重能力。移动门：无段式设计，手感轻盈</w:t>
            </w:r>
            <w:r>
              <w:rPr>
                <w:rFonts w:hAnsi="宋体" w:cs="宋体" w:hint="eastAsia"/>
                <w:szCs w:val="24"/>
              </w:rPr>
              <w:t xml:space="preserve">; </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4.</w:t>
            </w:r>
            <w:r>
              <w:rPr>
                <w:rFonts w:hAnsi="宋体" w:cs="宋体" w:hint="eastAsia"/>
                <w:szCs w:val="24"/>
              </w:rPr>
              <w:t>电路设备：开关：风机开关，照明开关，总电源开关</w:t>
            </w:r>
            <w:r>
              <w:rPr>
                <w:rFonts w:hAnsi="宋体" w:cs="宋体" w:hint="eastAsia"/>
                <w:szCs w:val="24"/>
              </w:rPr>
              <w:t xml:space="preserve">; </w:t>
            </w:r>
            <w:r>
              <w:rPr>
                <w:rFonts w:hAnsi="宋体" w:cs="宋体" w:hint="eastAsia"/>
                <w:szCs w:val="24"/>
              </w:rPr>
              <w:t>插座部分：每台通风柜安装</w:t>
            </w:r>
            <w:r>
              <w:rPr>
                <w:rFonts w:hAnsi="宋体" w:cs="宋体" w:hint="eastAsia"/>
                <w:szCs w:val="24"/>
              </w:rPr>
              <w:t xml:space="preserve"> 220V10A </w:t>
            </w:r>
            <w:r>
              <w:rPr>
                <w:rFonts w:hAnsi="宋体" w:cs="宋体" w:hint="eastAsia"/>
                <w:szCs w:val="24"/>
              </w:rPr>
              <w:t>电源插座</w:t>
            </w:r>
            <w:r>
              <w:rPr>
                <w:rFonts w:hAnsi="宋体" w:cs="宋体" w:hint="eastAsia"/>
                <w:szCs w:val="24"/>
              </w:rPr>
              <w:t xml:space="preserve"> 2 </w:t>
            </w:r>
            <w:r>
              <w:rPr>
                <w:rFonts w:hAnsi="宋体" w:cs="宋体" w:hint="eastAsia"/>
                <w:szCs w:val="24"/>
              </w:rPr>
              <w:t>个</w:t>
            </w:r>
            <w:r>
              <w:rPr>
                <w:rFonts w:hAnsi="宋体" w:cs="宋体" w:hint="eastAsia"/>
                <w:szCs w:val="24"/>
              </w:rPr>
              <w:t>;</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3</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14</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天平台</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900*630*800</w:t>
            </w: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1.</w:t>
            </w:r>
            <w:r>
              <w:rPr>
                <w:rFonts w:hAnsi="宋体" w:cs="宋体" w:hint="eastAsia"/>
                <w:szCs w:val="24"/>
              </w:rPr>
              <w:t>结构：钢木结构。</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2 .</w:t>
            </w:r>
            <w:r>
              <w:rPr>
                <w:rFonts w:hAnsi="宋体" w:cs="宋体" w:hint="eastAsia"/>
                <w:szCs w:val="24"/>
              </w:rPr>
              <w:t>回型钢架：采用标准</w:t>
            </w:r>
            <w:r>
              <w:rPr>
                <w:rFonts w:hAnsi="宋体" w:cs="宋体" w:hint="eastAsia"/>
                <w:szCs w:val="24"/>
              </w:rPr>
              <w:t>Q235</w:t>
            </w:r>
            <w:r>
              <w:rPr>
                <w:rFonts w:hAnsi="宋体" w:cs="宋体" w:hint="eastAsia"/>
                <w:szCs w:val="24"/>
              </w:rPr>
              <w:t>钢材，具有较好的强度、塑性和焊接度，钢架表面经过酸洗、磷化、环氧树脂喷涂，具有耐氧化、耐酸碱和各种各种有机溶剂的性能。支撑架连接部位连接的螺丝孔采用拉铆焊接焊接工艺焊接，焊接后表面平整，无焊接痕迹，支撑架的连接螺丝全部采用国家标准内六角钢螺丝连接，经过表面处理后酸洗磷化环氧树脂静电喷涂，耐酸碱及各种有机溶剂。选用</w:t>
            </w:r>
            <w:r>
              <w:rPr>
                <w:rFonts w:hAnsi="宋体" w:cs="宋体" w:hint="eastAsia"/>
                <w:szCs w:val="24"/>
              </w:rPr>
              <w:t>40*60*1.0mm</w:t>
            </w:r>
            <w:r>
              <w:rPr>
                <w:rFonts w:hAnsi="宋体" w:cs="宋体" w:hint="eastAsia"/>
                <w:szCs w:val="24"/>
              </w:rPr>
              <w:t>规格钢材，表面喷塑灰白色。做高温固化处理。具有强固美观承载力强（总体每延长米承载力≥</w:t>
            </w:r>
            <w:r>
              <w:rPr>
                <w:rFonts w:hAnsi="宋体" w:cs="宋体" w:hint="eastAsia"/>
                <w:szCs w:val="24"/>
              </w:rPr>
              <w:t>300kg</w:t>
            </w:r>
            <w:r>
              <w:rPr>
                <w:rFonts w:hAnsi="宋体" w:cs="宋体" w:hint="eastAsia"/>
                <w:szCs w:val="24"/>
              </w:rPr>
              <w:t>），耐腐蚀等特点。</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3 .</w:t>
            </w:r>
            <w:r>
              <w:rPr>
                <w:rFonts w:hAnsi="宋体" w:cs="宋体" w:hint="eastAsia"/>
                <w:szCs w:val="24"/>
              </w:rPr>
              <w:t>台面</w:t>
            </w:r>
            <w:r>
              <w:rPr>
                <w:rFonts w:hAnsi="宋体" w:cs="宋体" w:hint="eastAsia"/>
                <w:szCs w:val="24"/>
              </w:rPr>
              <w:t>:</w:t>
            </w:r>
            <w:r>
              <w:rPr>
                <w:rFonts w:hAnsi="宋体" w:cs="宋体" w:hint="eastAsia"/>
                <w:szCs w:val="24"/>
              </w:rPr>
              <w:t>采用天然大理石板材，厚</w:t>
            </w:r>
            <w:r>
              <w:rPr>
                <w:rFonts w:hAnsi="宋体" w:cs="宋体" w:hint="eastAsia"/>
                <w:szCs w:val="24"/>
              </w:rPr>
              <w:t>17mm</w:t>
            </w:r>
            <w:r>
              <w:rPr>
                <w:rFonts w:hAnsi="宋体" w:cs="宋体" w:hint="eastAsia"/>
                <w:szCs w:val="24"/>
              </w:rPr>
              <w:t>，表面精细抛光，边棱倒角圆处理。外表光滑美观，具有高承重、耐高温，耐酸碱、抗腐蚀的性能。</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台</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widowControl/>
              <w:spacing w:line="400" w:lineRule="exact"/>
              <w:jc w:val="center"/>
              <w:textAlignment w:val="center"/>
              <w:rPr>
                <w:rFonts w:hAnsi="宋体" w:cs="宋体" w:hint="eastAsia"/>
                <w:szCs w:val="24"/>
              </w:rPr>
            </w:pPr>
            <w:r>
              <w:rPr>
                <w:rFonts w:hAnsi="宋体" w:cs="宋体" w:hint="eastAsia"/>
                <w:szCs w:val="24"/>
              </w:rPr>
              <w:t>3</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15</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插座</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spacing w:line="400" w:lineRule="exact"/>
              <w:jc w:val="center"/>
              <w:rPr>
                <w:rFonts w:hAnsi="宋体" w:cs="宋体" w:hint="eastAsia"/>
                <w:szCs w:val="24"/>
              </w:rPr>
            </w:pPr>
            <w:r>
              <w:rPr>
                <w:rFonts w:hAnsi="宋体" w:cs="宋体" w:hint="eastAsia"/>
                <w:szCs w:val="24"/>
              </w:rPr>
              <w:t>塔式电源、五孔，推荐品牌：鸿雁、公牛、松下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套</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29</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lastRenderedPageBreak/>
              <w:t>16</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tabs>
                <w:tab w:val="left" w:pos="10065"/>
              </w:tabs>
              <w:spacing w:line="400" w:lineRule="exact"/>
              <w:ind w:rightChars="-5" w:right="-10"/>
              <w:jc w:val="center"/>
              <w:rPr>
                <w:rFonts w:hAnsi="宋体" w:cs="宋体" w:hint="eastAsia"/>
                <w:szCs w:val="24"/>
              </w:rPr>
            </w:pPr>
            <w:r>
              <w:rPr>
                <w:rFonts w:hAnsi="宋体" w:cs="宋体" w:hint="eastAsia"/>
                <w:szCs w:val="24"/>
              </w:rPr>
              <w:t>实验凳</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F85C1A" w:rsidRDefault="00F85C1A" w:rsidP="00F42241">
            <w:pPr>
              <w:tabs>
                <w:tab w:val="left" w:pos="10065"/>
              </w:tabs>
              <w:spacing w:line="400" w:lineRule="exact"/>
              <w:ind w:rightChars="-5" w:right="-10"/>
              <w:jc w:val="center"/>
              <w:rPr>
                <w:rFonts w:hAnsi="宋体" w:cs="宋体" w:hint="eastAsia"/>
                <w:szCs w:val="24"/>
              </w:rPr>
            </w:pPr>
            <w:r>
              <w:rPr>
                <w:rFonts w:hAnsi="宋体" w:cs="宋体" w:hint="eastAsia"/>
                <w:szCs w:val="24"/>
              </w:rPr>
              <w:t>550*440*350</w:t>
            </w: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widowControl/>
              <w:tabs>
                <w:tab w:val="left" w:pos="360"/>
              </w:tabs>
              <w:spacing w:line="400" w:lineRule="exact"/>
              <w:ind w:right="40"/>
              <w:rPr>
                <w:rFonts w:hAnsi="宋体" w:cs="宋体" w:hint="eastAsia"/>
                <w:szCs w:val="24"/>
              </w:rPr>
            </w:pPr>
            <w:r>
              <w:rPr>
                <w:rFonts w:hAnsi="宋体" w:cs="宋体" w:hint="eastAsia"/>
                <w:szCs w:val="24"/>
              </w:rPr>
              <w:t>1</w:t>
            </w:r>
            <w:r>
              <w:rPr>
                <w:rFonts w:hAnsi="宋体" w:cs="宋体" w:hint="eastAsia"/>
                <w:szCs w:val="24"/>
              </w:rPr>
              <w:t>、</w:t>
            </w:r>
            <w:r>
              <w:rPr>
                <w:rFonts w:hAnsi="宋体" w:cs="宋体" w:hint="eastAsia"/>
                <w:szCs w:val="24"/>
              </w:rPr>
              <w:t xml:space="preserve"> </w:t>
            </w:r>
            <w:r>
              <w:rPr>
                <w:rFonts w:hAnsi="宋体" w:cs="宋体" w:hint="eastAsia"/>
                <w:szCs w:val="24"/>
              </w:rPr>
              <w:t>支架：采用表面喷涂、可调节长度的铸铁。表面环氧树脂静电粉末喷涂，防腐性能良好，外表美观。螺丝杆高低可调节。</w:t>
            </w:r>
          </w:p>
          <w:p w:rsidR="00F85C1A" w:rsidRDefault="00F85C1A" w:rsidP="00F42241">
            <w:pPr>
              <w:widowControl/>
              <w:tabs>
                <w:tab w:val="left" w:pos="360"/>
              </w:tabs>
              <w:spacing w:line="400" w:lineRule="exact"/>
              <w:ind w:right="40"/>
              <w:rPr>
                <w:rFonts w:hAnsi="宋体" w:cs="宋体" w:hint="eastAsia"/>
                <w:szCs w:val="24"/>
              </w:rPr>
            </w:pPr>
            <w:r>
              <w:rPr>
                <w:rFonts w:hAnsi="宋体" w:cs="宋体" w:hint="eastAsia"/>
                <w:szCs w:val="24"/>
              </w:rPr>
              <w:t>2</w:t>
            </w:r>
            <w:r>
              <w:rPr>
                <w:rFonts w:hAnsi="宋体" w:cs="宋体" w:hint="eastAsia"/>
                <w:szCs w:val="24"/>
              </w:rPr>
              <w:t>、</w:t>
            </w:r>
            <w:r>
              <w:rPr>
                <w:rFonts w:hAnsi="宋体" w:cs="宋体" w:hint="eastAsia"/>
                <w:szCs w:val="24"/>
              </w:rPr>
              <w:t xml:space="preserve"> </w:t>
            </w:r>
            <w:r>
              <w:rPr>
                <w:rFonts w:hAnsi="宋体" w:cs="宋体" w:hint="eastAsia"/>
                <w:szCs w:val="24"/>
              </w:rPr>
              <w:t>凳面：采用模具一体成型，主要采用聚脂树脂及高强度纤维材料。耐酸碱、防潮、防晒、防冲压、耐老化，美观、实用耐久。</w:t>
            </w:r>
          </w:p>
          <w:p w:rsidR="00F85C1A" w:rsidRDefault="00F85C1A" w:rsidP="00F42241">
            <w:pPr>
              <w:widowControl/>
              <w:tabs>
                <w:tab w:val="left" w:pos="360"/>
              </w:tabs>
              <w:spacing w:line="400" w:lineRule="exact"/>
              <w:ind w:right="40"/>
              <w:rPr>
                <w:rFonts w:hAnsi="宋体" w:cs="宋体" w:hint="eastAsia"/>
                <w:szCs w:val="24"/>
              </w:rPr>
            </w:pPr>
            <w:r>
              <w:rPr>
                <w:rFonts w:hAnsi="宋体" w:cs="宋体" w:hint="eastAsia"/>
                <w:szCs w:val="24"/>
              </w:rPr>
              <w:t>3</w:t>
            </w:r>
            <w:r>
              <w:rPr>
                <w:rFonts w:hAnsi="宋体" w:cs="宋体" w:hint="eastAsia"/>
                <w:szCs w:val="24"/>
              </w:rPr>
              <w:t>、</w:t>
            </w:r>
            <w:r>
              <w:rPr>
                <w:rFonts w:hAnsi="宋体" w:cs="宋体" w:hint="eastAsia"/>
                <w:szCs w:val="24"/>
              </w:rPr>
              <w:t xml:space="preserve"> </w:t>
            </w:r>
            <w:r>
              <w:rPr>
                <w:rFonts w:hAnsi="宋体" w:cs="宋体" w:hint="eastAsia"/>
                <w:szCs w:val="24"/>
              </w:rPr>
              <w:t>地脚：底脚支架为</w:t>
            </w:r>
            <w:r>
              <w:rPr>
                <w:rFonts w:hAnsi="宋体" w:cs="宋体" w:hint="eastAsia"/>
                <w:szCs w:val="24"/>
              </w:rPr>
              <w:t>5</w:t>
            </w:r>
            <w:r>
              <w:rPr>
                <w:rFonts w:hAnsi="宋体" w:cs="宋体" w:hint="eastAsia"/>
                <w:szCs w:val="24"/>
              </w:rPr>
              <w:t>脚支撑支架，采用特制地脚，配减震防滑功能橡胶；可采用万向活动轮。</w:t>
            </w:r>
          </w:p>
          <w:p w:rsidR="00F85C1A" w:rsidRDefault="00F85C1A" w:rsidP="00F42241">
            <w:pPr>
              <w:widowControl/>
              <w:tabs>
                <w:tab w:val="left" w:pos="360"/>
              </w:tabs>
              <w:spacing w:line="400" w:lineRule="exact"/>
              <w:ind w:right="40"/>
              <w:rPr>
                <w:rFonts w:hAnsi="宋体" w:cs="宋体" w:hint="eastAsia"/>
                <w:szCs w:val="24"/>
              </w:rPr>
            </w:pPr>
            <w:r>
              <w:rPr>
                <w:rFonts w:hAnsi="宋体" w:cs="宋体" w:hint="eastAsia"/>
                <w:szCs w:val="24"/>
              </w:rPr>
              <w:t>4</w:t>
            </w:r>
            <w:r>
              <w:rPr>
                <w:rFonts w:hAnsi="宋体" w:cs="宋体" w:hint="eastAsia"/>
                <w:szCs w:val="24"/>
              </w:rPr>
              <w:t>、</w:t>
            </w:r>
            <w:r>
              <w:rPr>
                <w:rFonts w:hAnsi="宋体" w:cs="宋体" w:hint="eastAsia"/>
                <w:szCs w:val="24"/>
              </w:rPr>
              <w:t xml:space="preserve"> </w:t>
            </w:r>
            <w:r>
              <w:rPr>
                <w:rFonts w:hAnsi="宋体" w:cs="宋体" w:hint="eastAsia"/>
                <w:szCs w:val="24"/>
              </w:rPr>
              <w:t>实验凳款式：带升降气囊，支架上可配脚踏圈；</w:t>
            </w:r>
            <w:r>
              <w:rPr>
                <w:rFonts w:hAnsi="宋体" w:cs="宋体" w:hint="eastAsia"/>
                <w:szCs w:val="24"/>
              </w:rPr>
              <w:t xml:space="preserve"> </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85C1A" w:rsidRDefault="00F85C1A" w:rsidP="00F42241">
            <w:pPr>
              <w:tabs>
                <w:tab w:val="left" w:pos="10065"/>
              </w:tabs>
              <w:spacing w:line="400" w:lineRule="exact"/>
              <w:ind w:rightChars="-5" w:right="-10"/>
              <w:jc w:val="center"/>
              <w:rPr>
                <w:rFonts w:hAnsi="宋体" w:cs="宋体" w:hint="eastAsia"/>
                <w:szCs w:val="24"/>
              </w:rPr>
            </w:pPr>
            <w:r>
              <w:rPr>
                <w:rFonts w:hAnsi="宋体" w:cs="宋体" w:hint="eastAsia"/>
                <w:szCs w:val="24"/>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F85C1A" w:rsidRDefault="00F85C1A" w:rsidP="00F42241">
            <w:pPr>
              <w:tabs>
                <w:tab w:val="left" w:pos="10065"/>
              </w:tabs>
              <w:spacing w:line="400" w:lineRule="exact"/>
              <w:ind w:rightChars="-5" w:right="-10"/>
              <w:jc w:val="center"/>
              <w:rPr>
                <w:rFonts w:hAnsi="宋体" w:cs="宋体" w:hint="eastAsia"/>
                <w:szCs w:val="24"/>
              </w:rPr>
            </w:pPr>
            <w:r>
              <w:rPr>
                <w:rFonts w:hAnsi="宋体" w:cs="宋体" w:hint="eastAsia"/>
                <w:szCs w:val="24"/>
              </w:rPr>
              <w:t>20</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17</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tabs>
                <w:tab w:val="left" w:pos="10065"/>
              </w:tabs>
              <w:spacing w:line="400" w:lineRule="exact"/>
              <w:ind w:rightChars="-5" w:right="-10"/>
              <w:jc w:val="center"/>
              <w:rPr>
                <w:rFonts w:hAnsi="宋体" w:cs="宋体" w:hint="eastAsia"/>
                <w:szCs w:val="24"/>
              </w:rPr>
            </w:pPr>
            <w:r>
              <w:rPr>
                <w:rFonts w:hAnsi="宋体" w:cs="宋体" w:hint="eastAsia"/>
                <w:szCs w:val="24"/>
              </w:rPr>
              <w:t>实验室办公椅</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F85C1A" w:rsidRDefault="00F85C1A" w:rsidP="00F42241">
            <w:pPr>
              <w:tabs>
                <w:tab w:val="left" w:pos="10065"/>
              </w:tabs>
              <w:spacing w:line="400" w:lineRule="exact"/>
              <w:ind w:rightChars="-5" w:right="-10"/>
              <w:jc w:val="center"/>
              <w:rPr>
                <w:rFonts w:hAnsi="宋体" w:cs="宋体" w:hint="eastAsia"/>
                <w:szCs w:val="24"/>
              </w:rPr>
            </w:pP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widowControl/>
              <w:tabs>
                <w:tab w:val="left" w:pos="360"/>
              </w:tabs>
              <w:spacing w:line="400" w:lineRule="exact"/>
              <w:ind w:right="40"/>
              <w:rPr>
                <w:rFonts w:hAnsi="宋体" w:cs="宋体" w:hint="eastAsia"/>
                <w:szCs w:val="24"/>
              </w:rPr>
            </w:pPr>
            <w:r>
              <w:rPr>
                <w:rFonts w:hAnsi="宋体" w:cs="宋体" w:hint="eastAsia"/>
                <w:szCs w:val="24"/>
              </w:rPr>
              <w:t>1</w:t>
            </w:r>
            <w:r>
              <w:rPr>
                <w:rFonts w:hAnsi="宋体" w:cs="宋体" w:hint="eastAsia"/>
                <w:szCs w:val="24"/>
              </w:rPr>
              <w:t>、</w:t>
            </w:r>
            <w:r>
              <w:rPr>
                <w:rFonts w:hAnsi="宋体" w:cs="宋体" w:hint="eastAsia"/>
                <w:szCs w:val="24"/>
              </w:rPr>
              <w:t xml:space="preserve"> </w:t>
            </w:r>
            <w:r>
              <w:rPr>
                <w:rFonts w:hAnsi="宋体" w:cs="宋体" w:hint="eastAsia"/>
                <w:szCs w:val="24"/>
              </w:rPr>
              <w:t>支架：采用表面喷涂、可调节长度的铸铁。表面环氧树脂静电粉末喷涂，防腐性能良好，外表美观。螺丝杆高低可调节。</w:t>
            </w:r>
          </w:p>
          <w:p w:rsidR="00F85C1A" w:rsidRDefault="00F85C1A" w:rsidP="00F42241">
            <w:pPr>
              <w:widowControl/>
              <w:tabs>
                <w:tab w:val="left" w:pos="360"/>
              </w:tabs>
              <w:spacing w:line="400" w:lineRule="exact"/>
              <w:ind w:right="40"/>
              <w:rPr>
                <w:rFonts w:hAnsi="宋体" w:cs="宋体" w:hint="eastAsia"/>
                <w:szCs w:val="24"/>
              </w:rPr>
            </w:pPr>
            <w:r>
              <w:rPr>
                <w:rFonts w:hAnsi="宋体" w:cs="宋体" w:hint="eastAsia"/>
                <w:szCs w:val="24"/>
              </w:rPr>
              <w:t>2</w:t>
            </w:r>
            <w:r>
              <w:rPr>
                <w:rFonts w:hAnsi="宋体" w:cs="宋体" w:hint="eastAsia"/>
                <w:szCs w:val="24"/>
              </w:rPr>
              <w:t>、</w:t>
            </w:r>
            <w:r>
              <w:rPr>
                <w:rFonts w:hAnsi="宋体" w:cs="宋体" w:hint="eastAsia"/>
                <w:szCs w:val="24"/>
              </w:rPr>
              <w:t xml:space="preserve"> </w:t>
            </w:r>
            <w:r>
              <w:rPr>
                <w:rFonts w:hAnsi="宋体" w:cs="宋体" w:hint="eastAsia"/>
                <w:szCs w:val="24"/>
              </w:rPr>
              <w:t>椅子靠背、椅面：采用优质透气网布，耐酸碱、防潮、防晒、防冲压、耐老化，美观、实用耐久。</w:t>
            </w:r>
          </w:p>
          <w:p w:rsidR="00F85C1A" w:rsidRDefault="00F85C1A" w:rsidP="00F42241">
            <w:pPr>
              <w:widowControl/>
              <w:tabs>
                <w:tab w:val="left" w:pos="360"/>
              </w:tabs>
              <w:spacing w:line="400" w:lineRule="exact"/>
              <w:ind w:right="40"/>
              <w:rPr>
                <w:rFonts w:hAnsi="宋体" w:cs="宋体" w:hint="eastAsia"/>
                <w:szCs w:val="24"/>
              </w:rPr>
            </w:pPr>
            <w:r>
              <w:rPr>
                <w:rFonts w:hAnsi="宋体" w:cs="宋体" w:hint="eastAsia"/>
                <w:szCs w:val="24"/>
              </w:rPr>
              <w:t>3</w:t>
            </w:r>
            <w:r>
              <w:rPr>
                <w:rFonts w:hAnsi="宋体" w:cs="宋体" w:hint="eastAsia"/>
                <w:szCs w:val="24"/>
              </w:rPr>
              <w:t>、</w:t>
            </w:r>
            <w:r>
              <w:rPr>
                <w:rFonts w:hAnsi="宋体" w:cs="宋体" w:hint="eastAsia"/>
                <w:szCs w:val="24"/>
              </w:rPr>
              <w:t xml:space="preserve"> </w:t>
            </w:r>
            <w:r>
              <w:rPr>
                <w:rFonts w:hAnsi="宋体" w:cs="宋体" w:hint="eastAsia"/>
                <w:szCs w:val="24"/>
              </w:rPr>
              <w:t>地脚：底脚支架为</w:t>
            </w:r>
            <w:r>
              <w:rPr>
                <w:rFonts w:hAnsi="宋体" w:cs="宋体" w:hint="eastAsia"/>
                <w:szCs w:val="24"/>
              </w:rPr>
              <w:t>5</w:t>
            </w:r>
            <w:r>
              <w:rPr>
                <w:rFonts w:hAnsi="宋体" w:cs="宋体" w:hint="eastAsia"/>
                <w:szCs w:val="24"/>
              </w:rPr>
              <w:t>脚支撑支架，采用特制地脚，配减震防滑功能橡胶；采用万向活动轮。</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4</w:t>
            </w:r>
            <w:r>
              <w:rPr>
                <w:rFonts w:hAnsi="宋体" w:cs="宋体" w:hint="eastAsia"/>
                <w:szCs w:val="24"/>
              </w:rPr>
              <w:t>、带扶手</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tabs>
                <w:tab w:val="left" w:pos="10065"/>
              </w:tabs>
              <w:spacing w:line="400" w:lineRule="exact"/>
              <w:ind w:rightChars="-5" w:right="-10"/>
              <w:jc w:val="center"/>
              <w:rPr>
                <w:rFonts w:hAnsi="宋体" w:cs="宋体" w:hint="eastAsia"/>
                <w:szCs w:val="24"/>
              </w:rPr>
            </w:pPr>
            <w:r>
              <w:rPr>
                <w:rFonts w:hAnsi="宋体" w:cs="宋体" w:hint="eastAsia"/>
                <w:szCs w:val="24"/>
              </w:rPr>
              <w:t>把</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tabs>
                <w:tab w:val="left" w:pos="10065"/>
              </w:tabs>
              <w:spacing w:line="400" w:lineRule="exact"/>
              <w:ind w:rightChars="-5" w:right="-10"/>
              <w:jc w:val="center"/>
              <w:rPr>
                <w:rFonts w:hAnsi="宋体" w:cs="宋体" w:hint="eastAsia"/>
                <w:szCs w:val="24"/>
              </w:rPr>
            </w:pPr>
            <w:r>
              <w:rPr>
                <w:rFonts w:hAnsi="宋体" w:cs="宋体" w:hint="eastAsia"/>
                <w:szCs w:val="24"/>
              </w:rPr>
              <w:t>5</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带轮子可升降</w:t>
            </w:r>
          </w:p>
        </w:tc>
      </w:tr>
      <w:tr w:rsidR="00F85C1A" w:rsidTr="00F42241">
        <w:trPr>
          <w:trHeight w:val="420"/>
          <w:jc w:val="center"/>
        </w:trPr>
        <w:tc>
          <w:tcPr>
            <w:tcW w:w="54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r>
              <w:rPr>
                <w:rFonts w:hAnsi="宋体" w:cs="宋体" w:hint="eastAsia"/>
                <w:szCs w:val="24"/>
              </w:rPr>
              <w:t>18</w:t>
            </w:r>
          </w:p>
        </w:tc>
        <w:tc>
          <w:tcPr>
            <w:tcW w:w="5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tabs>
                <w:tab w:val="left" w:pos="10065"/>
              </w:tabs>
              <w:spacing w:line="400" w:lineRule="exact"/>
              <w:ind w:rightChars="-5" w:right="-10"/>
              <w:jc w:val="center"/>
              <w:rPr>
                <w:rFonts w:hAnsi="宋体" w:cs="宋体" w:hint="eastAsia"/>
                <w:szCs w:val="24"/>
              </w:rPr>
            </w:pPr>
            <w:r>
              <w:rPr>
                <w:rFonts w:hAnsi="宋体" w:cs="宋体" w:hint="eastAsia"/>
                <w:szCs w:val="24"/>
              </w:rPr>
              <w:t>资料柜</w:t>
            </w:r>
          </w:p>
        </w:tc>
        <w:tc>
          <w:tcPr>
            <w:tcW w:w="9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widowControl/>
              <w:shd w:val="clear" w:color="auto" w:fill="FFFFFF"/>
              <w:spacing w:line="400" w:lineRule="exact"/>
              <w:jc w:val="center"/>
              <w:rPr>
                <w:rFonts w:hAnsi="宋体" w:cs="宋体" w:hint="eastAsia"/>
                <w:szCs w:val="24"/>
              </w:rPr>
            </w:pPr>
            <w:r>
              <w:rPr>
                <w:rFonts w:hAnsi="宋体" w:cs="宋体" w:hint="eastAsia"/>
                <w:szCs w:val="24"/>
              </w:rPr>
              <w:t>390*850*1850</w:t>
            </w:r>
          </w:p>
        </w:tc>
        <w:tc>
          <w:tcPr>
            <w:tcW w:w="5200" w:type="dxa"/>
            <w:tcBorders>
              <w:top w:val="single" w:sz="4" w:space="0" w:color="000000"/>
              <w:left w:val="single" w:sz="4" w:space="0" w:color="000000"/>
              <w:bottom w:val="single" w:sz="4" w:space="0" w:color="000000"/>
              <w:right w:val="single" w:sz="4" w:space="0" w:color="000000"/>
            </w:tcBorders>
          </w:tcPr>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1</w:t>
            </w:r>
            <w:r>
              <w:rPr>
                <w:rFonts w:hAnsi="宋体" w:cs="宋体" w:hint="eastAsia"/>
                <w:szCs w:val="24"/>
              </w:rPr>
              <w:t>、产品材质：</w:t>
            </w:r>
            <w:r>
              <w:rPr>
                <w:rFonts w:hAnsi="宋体" w:cs="宋体" w:hint="eastAsia"/>
                <w:szCs w:val="24"/>
              </w:rPr>
              <w:t xml:space="preserve"> 0.8mm</w:t>
            </w:r>
            <w:r>
              <w:rPr>
                <w:rFonts w:hAnsi="宋体" w:cs="宋体" w:hint="eastAsia"/>
                <w:szCs w:val="24"/>
              </w:rPr>
              <w:t>的优质冷轧钢板；</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2</w:t>
            </w:r>
            <w:r>
              <w:rPr>
                <w:rFonts w:hAnsi="宋体" w:cs="宋体" w:hint="eastAsia"/>
                <w:szCs w:val="24"/>
              </w:rPr>
              <w:t>、产品颜色：灰白</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3</w:t>
            </w:r>
            <w:r>
              <w:rPr>
                <w:rFonts w:hAnsi="宋体" w:cs="宋体" w:hint="eastAsia"/>
                <w:szCs w:val="24"/>
              </w:rPr>
              <w:t>、柜体工艺：采用静电喷塑处理以及磷化处理和防锈处理；</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4</w:t>
            </w:r>
            <w:r>
              <w:rPr>
                <w:rFonts w:hAnsi="宋体" w:cs="宋体" w:hint="eastAsia"/>
                <w:szCs w:val="24"/>
              </w:rPr>
              <w:t>、产品规格：</w:t>
            </w:r>
            <w:r>
              <w:rPr>
                <w:rFonts w:hAnsi="宋体" w:cs="宋体" w:hint="eastAsia"/>
                <w:szCs w:val="24"/>
              </w:rPr>
              <w:t>1850*850*390</w:t>
            </w:r>
          </w:p>
          <w:p w:rsidR="00F85C1A" w:rsidRDefault="00F85C1A" w:rsidP="00F42241">
            <w:pPr>
              <w:tabs>
                <w:tab w:val="left" w:pos="10065"/>
              </w:tabs>
              <w:spacing w:line="400" w:lineRule="exact"/>
              <w:ind w:rightChars="-5" w:right="-10"/>
              <w:rPr>
                <w:rFonts w:hAnsi="宋体" w:cs="宋体" w:hint="eastAsia"/>
                <w:szCs w:val="24"/>
              </w:rPr>
            </w:pPr>
            <w:r>
              <w:rPr>
                <w:rFonts w:hAnsi="宋体" w:cs="宋体" w:hint="eastAsia"/>
                <w:szCs w:val="24"/>
              </w:rPr>
              <w:t>5</w:t>
            </w:r>
            <w:r>
              <w:rPr>
                <w:rFonts w:hAnsi="宋体" w:cs="宋体" w:hint="eastAsia"/>
                <w:szCs w:val="24"/>
              </w:rPr>
              <w:t>、产品类型：上部分嵌玻璃门，中间二抽屉，下部为全钢门</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tabs>
                <w:tab w:val="left" w:pos="10065"/>
              </w:tabs>
              <w:spacing w:line="400" w:lineRule="exact"/>
              <w:ind w:rightChars="-5" w:right="-10"/>
              <w:jc w:val="center"/>
              <w:rPr>
                <w:rFonts w:hAnsi="宋体" w:cs="宋体" w:hint="eastAsia"/>
                <w:szCs w:val="24"/>
              </w:rPr>
            </w:pPr>
            <w:r>
              <w:rPr>
                <w:rFonts w:hAnsi="宋体" w:cs="宋体" w:hint="eastAsia"/>
                <w:szCs w:val="24"/>
              </w:rPr>
              <w:t>个</w:t>
            </w:r>
          </w:p>
        </w:tc>
        <w:tc>
          <w:tcPr>
            <w:tcW w:w="5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85C1A" w:rsidRDefault="00F85C1A" w:rsidP="00F42241">
            <w:pPr>
              <w:tabs>
                <w:tab w:val="left" w:pos="10065"/>
              </w:tabs>
              <w:spacing w:line="400" w:lineRule="exact"/>
              <w:ind w:rightChars="-5" w:right="-10"/>
              <w:jc w:val="center"/>
              <w:rPr>
                <w:rFonts w:hAnsi="宋体" w:cs="宋体" w:hint="eastAsia"/>
                <w:szCs w:val="24"/>
              </w:rPr>
            </w:pPr>
            <w:r>
              <w:rPr>
                <w:rFonts w:hAnsi="宋体" w:cs="宋体" w:hint="eastAsia"/>
                <w:szCs w:val="24"/>
              </w:rPr>
              <w:t>4</w:t>
            </w:r>
          </w:p>
        </w:tc>
        <w:tc>
          <w:tcPr>
            <w:tcW w:w="6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85C1A" w:rsidRDefault="00F85C1A" w:rsidP="00F42241">
            <w:pPr>
              <w:spacing w:line="400" w:lineRule="exact"/>
              <w:jc w:val="center"/>
              <w:rPr>
                <w:rFonts w:hAnsi="宋体" w:cs="宋体" w:hint="eastAsia"/>
                <w:szCs w:val="24"/>
              </w:rPr>
            </w:pPr>
          </w:p>
        </w:tc>
      </w:tr>
      <w:tr w:rsidR="00F85C1A" w:rsidTr="00F42241">
        <w:trPr>
          <w:trHeight w:val="420"/>
          <w:jc w:val="center"/>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F85C1A" w:rsidRDefault="00F85C1A" w:rsidP="00F42241">
            <w:pPr>
              <w:spacing w:line="400" w:lineRule="exact"/>
              <w:rPr>
                <w:rFonts w:hAnsi="宋体" w:cs="宋体" w:hint="eastAsia"/>
                <w:szCs w:val="24"/>
              </w:rPr>
            </w:pPr>
          </w:p>
        </w:tc>
      </w:tr>
    </w:tbl>
    <w:p w:rsidR="00F85C1A" w:rsidRDefault="00F85C1A" w:rsidP="00F85C1A">
      <w:pPr>
        <w:pStyle w:val="3"/>
        <w:spacing w:before="0" w:after="0" w:line="240" w:lineRule="auto"/>
        <w:jc w:val="both"/>
        <w:rPr>
          <w:rFonts w:hAnsi="宋体" w:cs="宋体" w:hint="eastAsia"/>
          <w:sz w:val="24"/>
          <w:szCs w:val="24"/>
        </w:rPr>
      </w:pPr>
    </w:p>
    <w:p w:rsidR="00F85C1A" w:rsidRPr="00514760" w:rsidRDefault="00F85C1A" w:rsidP="00F85C1A">
      <w:pPr>
        <w:pStyle w:val="3"/>
        <w:spacing w:before="0" w:after="0" w:line="240" w:lineRule="auto"/>
        <w:jc w:val="both"/>
        <w:rPr>
          <w:rFonts w:hAnsi="宋体" w:cs="宋体" w:hint="eastAsia"/>
          <w:sz w:val="24"/>
          <w:szCs w:val="24"/>
        </w:rPr>
      </w:pPr>
      <w:r w:rsidRPr="00765B03">
        <w:rPr>
          <w:rFonts w:hAnsi="宋体" w:cs="宋体" w:hint="eastAsia"/>
          <w:sz w:val="24"/>
          <w:szCs w:val="24"/>
        </w:rPr>
        <w:t>2、质量及</w:t>
      </w:r>
      <w:r w:rsidRPr="00514760">
        <w:rPr>
          <w:rFonts w:hAnsi="宋体" w:cs="宋体" w:hint="eastAsia"/>
          <w:sz w:val="24"/>
          <w:szCs w:val="24"/>
        </w:rPr>
        <w:t>施工要求</w:t>
      </w:r>
    </w:p>
    <w:p w:rsidR="00F85C1A" w:rsidRPr="00514760" w:rsidRDefault="00F85C1A" w:rsidP="00F85C1A">
      <w:pPr>
        <w:ind w:firstLineChars="200" w:firstLine="420"/>
        <w:rPr>
          <w:rFonts w:hAnsi="宋体" w:cs="宋体" w:hint="eastAsia"/>
          <w:szCs w:val="24"/>
        </w:rPr>
      </w:pPr>
      <w:r>
        <w:rPr>
          <w:rFonts w:hAnsi="宋体" w:cs="宋体" w:hint="eastAsia"/>
          <w:szCs w:val="24"/>
        </w:rPr>
        <w:t>2</w:t>
      </w:r>
      <w:r>
        <w:rPr>
          <w:rFonts w:hAnsi="宋体" w:cs="宋体"/>
          <w:szCs w:val="24"/>
        </w:rPr>
        <w:t>.1</w:t>
      </w:r>
      <w:r w:rsidRPr="00514760">
        <w:rPr>
          <w:rFonts w:hAnsi="宋体" w:cs="宋体" w:hint="eastAsia"/>
          <w:szCs w:val="24"/>
        </w:rPr>
        <w:t>所有货物需整体安装交付使用。</w:t>
      </w:r>
    </w:p>
    <w:p w:rsidR="00F85C1A" w:rsidRPr="00CE4A46" w:rsidRDefault="00F85C1A" w:rsidP="00F85C1A">
      <w:pPr>
        <w:spacing w:line="360" w:lineRule="auto"/>
        <w:ind w:firstLineChars="200" w:firstLine="420"/>
        <w:rPr>
          <w:rFonts w:hAnsi="宋体" w:cs="宋体" w:hint="eastAsia"/>
          <w:color w:val="000000"/>
          <w:szCs w:val="24"/>
        </w:rPr>
      </w:pPr>
      <w:r>
        <w:rPr>
          <w:rFonts w:hAnsi="宋体" w:cs="宋体" w:hint="eastAsia"/>
          <w:szCs w:val="24"/>
        </w:rPr>
        <w:t>2</w:t>
      </w:r>
      <w:r>
        <w:rPr>
          <w:rFonts w:hAnsi="宋体" w:cs="宋体"/>
          <w:szCs w:val="24"/>
        </w:rPr>
        <w:t>.2</w:t>
      </w:r>
      <w:r w:rsidRPr="00F35E1B">
        <w:rPr>
          <w:rFonts w:hAnsi="宋体" w:cs="宋体" w:hint="eastAsia"/>
          <w:szCs w:val="24"/>
        </w:rPr>
        <w:t>为保证台</w:t>
      </w:r>
      <w:r>
        <w:rPr>
          <w:rFonts w:hAnsi="宋体" w:cs="宋体" w:hint="eastAsia"/>
          <w:szCs w:val="24"/>
        </w:rPr>
        <w:t>面材料质量以及从环保角度保障实验室人员健康，台面材料必须符合以下技术参数及要求，</w:t>
      </w:r>
      <w:r w:rsidRPr="00CE4A46">
        <w:rPr>
          <w:rFonts w:hAnsi="宋体" w:cs="宋体" w:hint="eastAsia"/>
          <w:color w:val="000000"/>
          <w:szCs w:val="24"/>
        </w:rPr>
        <w:t>成交供应商自合同签订后三日内提供符合以下技术参数要求的检测报告原件或</w:t>
      </w:r>
      <w:r>
        <w:rPr>
          <w:rFonts w:hAnsi="宋体" w:cs="宋体" w:hint="eastAsia"/>
          <w:color w:val="000000"/>
          <w:szCs w:val="24"/>
        </w:rPr>
        <w:t>复印件</w:t>
      </w:r>
      <w:r w:rsidRPr="00CE4A46">
        <w:rPr>
          <w:rFonts w:hAnsi="宋体" w:cs="宋体" w:hint="eastAsia"/>
          <w:color w:val="000000"/>
          <w:szCs w:val="24"/>
        </w:rPr>
        <w:t>：</w:t>
      </w:r>
    </w:p>
    <w:p w:rsidR="00F85C1A" w:rsidRDefault="00F85C1A" w:rsidP="00F85C1A">
      <w:pPr>
        <w:tabs>
          <w:tab w:val="left" w:pos="10065"/>
        </w:tabs>
        <w:spacing w:line="400" w:lineRule="exact"/>
        <w:ind w:rightChars="-5" w:right="-10"/>
        <w:rPr>
          <w:rFonts w:hAnsi="宋体" w:cs="宋体"/>
          <w:color w:val="000000"/>
          <w:szCs w:val="24"/>
        </w:rPr>
      </w:pPr>
      <w:r>
        <w:rPr>
          <w:rFonts w:hAnsi="宋体" w:cs="宋体" w:hint="eastAsia"/>
          <w:szCs w:val="24"/>
        </w:rPr>
        <w:t>A</w:t>
      </w:r>
      <w:r>
        <w:rPr>
          <w:rFonts w:hAnsi="宋体" w:cs="宋体" w:hint="eastAsia"/>
          <w:szCs w:val="24"/>
        </w:rPr>
        <w:t>、</w:t>
      </w:r>
      <w:r>
        <w:rPr>
          <w:rFonts w:hAnsi="宋体" w:cs="宋体" w:hint="eastAsia"/>
          <w:szCs w:val="24"/>
        </w:rPr>
        <w:t xml:space="preserve"> </w:t>
      </w:r>
      <w:r>
        <w:rPr>
          <w:rFonts w:hAnsi="宋体" w:cs="宋体" w:hint="eastAsia"/>
          <w:szCs w:val="24"/>
        </w:rPr>
        <w:t>通过国家化学建筑材料测试中心或</w:t>
      </w:r>
      <w:r>
        <w:rPr>
          <w:rFonts w:hAnsi="宋体" w:cs="宋体" w:hint="eastAsia"/>
          <w:szCs w:val="24"/>
        </w:rPr>
        <w:t>SGS</w:t>
      </w:r>
      <w:r>
        <w:rPr>
          <w:rFonts w:hAnsi="宋体" w:cs="宋体" w:hint="eastAsia"/>
          <w:szCs w:val="24"/>
        </w:rPr>
        <w:t>等知名检测机构检测，盐酸、硫酸、硝酸、氢氧化钠等不少于</w:t>
      </w:r>
      <w:r>
        <w:rPr>
          <w:rFonts w:hAnsi="宋体" w:cs="宋体" w:hint="eastAsia"/>
          <w:szCs w:val="24"/>
        </w:rPr>
        <w:t>50</w:t>
      </w:r>
      <w:r>
        <w:rPr>
          <w:rFonts w:hAnsi="宋体" w:cs="宋体" w:hint="eastAsia"/>
          <w:szCs w:val="24"/>
        </w:rPr>
        <w:t>种酸、碱及其它化学试剂的检验结果为无明显变化。</w:t>
      </w:r>
      <w:r>
        <w:rPr>
          <w:rFonts w:hAnsi="宋体" w:cs="宋体" w:hint="eastAsia"/>
          <w:szCs w:val="24"/>
        </w:rPr>
        <w:t>B</w:t>
      </w:r>
      <w:r>
        <w:rPr>
          <w:rFonts w:hAnsi="宋体" w:cs="宋体" w:hint="eastAsia"/>
          <w:szCs w:val="24"/>
        </w:rPr>
        <w:t>、通过国家化学建筑材料测试中心检测：重金属可溶性铅、可溶性镉、可溶性钡、可溶性砷全部≤</w:t>
      </w:r>
      <w:r>
        <w:rPr>
          <w:rFonts w:hAnsi="宋体" w:cs="宋体" w:hint="eastAsia"/>
          <w:szCs w:val="24"/>
        </w:rPr>
        <w:t>20mg/m2</w:t>
      </w:r>
      <w:r>
        <w:rPr>
          <w:rFonts w:hAnsi="宋体" w:cs="宋体" w:hint="eastAsia"/>
          <w:szCs w:val="24"/>
        </w:rPr>
        <w:t>，</w:t>
      </w:r>
      <w:r>
        <w:rPr>
          <w:rFonts w:hAnsi="宋体" w:cs="宋体" w:hint="eastAsia"/>
          <w:szCs w:val="24"/>
        </w:rPr>
        <w:t xml:space="preserve"> </w:t>
      </w:r>
      <w:r>
        <w:rPr>
          <w:rFonts w:hAnsi="宋体" w:cs="宋体" w:hint="eastAsia"/>
          <w:szCs w:val="24"/>
        </w:rPr>
        <w:lastRenderedPageBreak/>
        <w:t>符合国家测试</w:t>
      </w:r>
      <w:r>
        <w:rPr>
          <w:rFonts w:hAnsi="宋体" w:cs="宋体" w:hint="eastAsia"/>
          <w:szCs w:val="24"/>
        </w:rPr>
        <w:t>GB18586-2001</w:t>
      </w:r>
      <w:r>
        <w:rPr>
          <w:rFonts w:hAnsi="宋体" w:cs="宋体" w:hint="eastAsia"/>
          <w:szCs w:val="24"/>
        </w:rPr>
        <w:t>标准。</w:t>
      </w:r>
      <w:r>
        <w:rPr>
          <w:rFonts w:hAnsi="宋体" w:cs="宋体" w:hint="eastAsia"/>
          <w:szCs w:val="24"/>
        </w:rPr>
        <w:t>C</w:t>
      </w:r>
      <w:r>
        <w:rPr>
          <w:rFonts w:hAnsi="宋体" w:cs="宋体" w:hint="eastAsia"/>
          <w:szCs w:val="24"/>
        </w:rPr>
        <w:t>、通过国家化学建筑材料测试中心或</w:t>
      </w:r>
      <w:r>
        <w:rPr>
          <w:rFonts w:hAnsi="宋体" w:cs="宋体" w:hint="eastAsia"/>
          <w:szCs w:val="24"/>
        </w:rPr>
        <w:t>SGS</w:t>
      </w:r>
      <w:r>
        <w:rPr>
          <w:rFonts w:hAnsi="宋体" w:cs="宋体" w:hint="eastAsia"/>
          <w:szCs w:val="24"/>
        </w:rPr>
        <w:t>等权威机构参照最新标准（</w:t>
      </w:r>
      <w:r>
        <w:rPr>
          <w:rFonts w:hAnsi="宋体" w:cs="宋体" w:hint="eastAsia"/>
          <w:szCs w:val="24"/>
        </w:rPr>
        <w:t>GB/T18580-2017</w:t>
      </w:r>
      <w:r>
        <w:rPr>
          <w:rFonts w:hAnsi="宋体" w:cs="宋体" w:hint="eastAsia"/>
          <w:szCs w:val="24"/>
        </w:rPr>
        <w:t>）检测，结果为：甲醛释放量：≤</w:t>
      </w:r>
      <w:r>
        <w:rPr>
          <w:rFonts w:hAnsi="宋体" w:cs="宋体" w:hint="eastAsia"/>
          <w:szCs w:val="24"/>
        </w:rPr>
        <w:t>0.01mg/L</w:t>
      </w:r>
      <w:r>
        <w:rPr>
          <w:rFonts w:hAnsi="宋体" w:cs="宋体" w:hint="eastAsia"/>
          <w:szCs w:val="24"/>
        </w:rPr>
        <w:t>（未检出）。</w:t>
      </w:r>
      <w:r>
        <w:rPr>
          <w:rFonts w:hAnsi="宋体" w:cs="宋体" w:hint="eastAsia"/>
          <w:szCs w:val="24"/>
        </w:rPr>
        <w:t>D</w:t>
      </w:r>
      <w:r>
        <w:rPr>
          <w:rFonts w:hAnsi="宋体" w:cs="宋体" w:hint="eastAsia"/>
          <w:szCs w:val="24"/>
        </w:rPr>
        <w:t>、</w:t>
      </w:r>
      <w:r>
        <w:rPr>
          <w:rFonts w:hAnsi="宋体" w:cs="宋体" w:hint="eastAsia"/>
          <w:szCs w:val="24"/>
        </w:rPr>
        <w:t xml:space="preserve"> </w:t>
      </w:r>
      <w:r>
        <w:rPr>
          <w:rFonts w:hAnsi="宋体" w:cs="宋体" w:hint="eastAsia"/>
          <w:szCs w:val="24"/>
        </w:rPr>
        <w:t>通过国家化学建筑材料测试中心检测物理性能：耐磨性能：表面耐磨性能（</w:t>
      </w:r>
      <w:r>
        <w:rPr>
          <w:rFonts w:hAnsi="宋体" w:cs="宋体" w:hint="eastAsia"/>
          <w:szCs w:val="24"/>
        </w:rPr>
        <w:t>500g</w:t>
      </w:r>
      <w:r>
        <w:rPr>
          <w:rFonts w:hAnsi="宋体" w:cs="宋体" w:hint="eastAsia"/>
          <w:szCs w:val="24"/>
        </w:rPr>
        <w:t>）检验结果</w:t>
      </w:r>
      <w:r>
        <w:rPr>
          <w:rFonts w:hAnsi="宋体" w:cs="宋体" w:hint="eastAsia"/>
          <w:szCs w:val="24"/>
        </w:rPr>
        <w:t>573r</w:t>
      </w:r>
      <w:r>
        <w:rPr>
          <w:rFonts w:hAnsi="宋体" w:cs="宋体" w:hint="eastAsia"/>
          <w:szCs w:val="24"/>
        </w:rPr>
        <w:t>，国家标准（</w:t>
      </w:r>
      <w:r>
        <w:rPr>
          <w:rFonts w:hAnsi="宋体" w:cs="宋体" w:hint="eastAsia"/>
          <w:szCs w:val="24"/>
        </w:rPr>
        <w:t>GB/T 17657-2013</w:t>
      </w:r>
      <w:r>
        <w:rPr>
          <w:rFonts w:hAnsi="宋体" w:cs="宋体" w:hint="eastAsia"/>
          <w:szCs w:val="24"/>
        </w:rPr>
        <w:t>）；表面耐干热性能：</w:t>
      </w:r>
      <w:r>
        <w:rPr>
          <w:rFonts w:hAnsi="宋体" w:cs="宋体" w:hint="eastAsia"/>
          <w:szCs w:val="24"/>
        </w:rPr>
        <w:t>5</w:t>
      </w:r>
      <w:r>
        <w:rPr>
          <w:rFonts w:hAnsi="宋体" w:cs="宋体" w:hint="eastAsia"/>
          <w:szCs w:val="24"/>
        </w:rPr>
        <w:t>级无明显变化，国家标准（</w:t>
      </w:r>
      <w:r>
        <w:rPr>
          <w:rFonts w:hAnsi="宋体" w:cs="宋体" w:hint="eastAsia"/>
          <w:szCs w:val="24"/>
        </w:rPr>
        <w:t>GB/T 17657-2013</w:t>
      </w:r>
      <w:r>
        <w:rPr>
          <w:rFonts w:hAnsi="宋体" w:cs="宋体" w:hint="eastAsia"/>
          <w:szCs w:val="24"/>
        </w:rPr>
        <w:t>）；表面耐香烟灼烧性能：</w:t>
      </w:r>
      <w:r>
        <w:rPr>
          <w:rFonts w:hAnsi="宋体" w:cs="宋体" w:hint="eastAsia"/>
          <w:szCs w:val="24"/>
        </w:rPr>
        <w:t>5</w:t>
      </w:r>
      <w:r>
        <w:rPr>
          <w:rFonts w:hAnsi="宋体" w:cs="宋体" w:hint="eastAsia"/>
          <w:szCs w:val="24"/>
        </w:rPr>
        <w:t>级无明显变化，国家标准（</w:t>
      </w:r>
      <w:r>
        <w:rPr>
          <w:rFonts w:hAnsi="宋体" w:cs="宋体" w:hint="eastAsia"/>
          <w:szCs w:val="24"/>
        </w:rPr>
        <w:t>GB/T 17657-2013</w:t>
      </w:r>
      <w:r>
        <w:rPr>
          <w:rFonts w:hAnsi="宋体" w:cs="宋体" w:hint="eastAsia"/>
          <w:szCs w:val="24"/>
        </w:rPr>
        <w:t>）；耐沸水性能：</w:t>
      </w:r>
      <w:r>
        <w:rPr>
          <w:rFonts w:hAnsi="宋体" w:cs="宋体" w:hint="eastAsia"/>
          <w:szCs w:val="24"/>
        </w:rPr>
        <w:t>5</w:t>
      </w:r>
      <w:r>
        <w:rPr>
          <w:rFonts w:hAnsi="宋体" w:cs="宋体" w:hint="eastAsia"/>
          <w:szCs w:val="24"/>
        </w:rPr>
        <w:t>级无变化，表面质量参照国家标准（</w:t>
      </w:r>
      <w:r>
        <w:rPr>
          <w:rFonts w:hAnsi="宋体" w:cs="宋体" w:hint="eastAsia"/>
          <w:szCs w:val="24"/>
        </w:rPr>
        <w:t>GB/T 17657-2013</w:t>
      </w:r>
      <w:r>
        <w:rPr>
          <w:rFonts w:hAnsi="宋体" w:cs="宋体" w:hint="eastAsia"/>
          <w:szCs w:val="24"/>
        </w:rPr>
        <w:t>）；吸水性≤</w:t>
      </w:r>
      <w:r>
        <w:rPr>
          <w:rFonts w:hAnsi="宋体" w:cs="宋体" w:hint="eastAsia"/>
          <w:szCs w:val="24"/>
        </w:rPr>
        <w:t>0.1%</w:t>
      </w:r>
      <w:r>
        <w:rPr>
          <w:rFonts w:hAnsi="宋体" w:cs="宋体" w:hint="eastAsia"/>
          <w:szCs w:val="24"/>
        </w:rPr>
        <w:t>，符合国家标准（</w:t>
      </w:r>
      <w:r>
        <w:rPr>
          <w:rFonts w:hAnsi="宋体" w:cs="宋体" w:hint="eastAsia"/>
          <w:szCs w:val="24"/>
        </w:rPr>
        <w:t>GB/T 17657-2013</w:t>
      </w:r>
      <w:r>
        <w:rPr>
          <w:rFonts w:hAnsi="宋体" w:cs="宋体" w:hint="eastAsia"/>
          <w:szCs w:val="24"/>
        </w:rPr>
        <w:t>）；洛氏硬度（</w:t>
      </w:r>
      <w:r>
        <w:rPr>
          <w:rFonts w:hAnsi="宋体" w:cs="宋体" w:hint="eastAsia"/>
          <w:szCs w:val="24"/>
        </w:rPr>
        <w:t>R</w:t>
      </w:r>
      <w:r>
        <w:rPr>
          <w:rFonts w:hAnsi="宋体" w:cs="宋体" w:hint="eastAsia"/>
          <w:szCs w:val="24"/>
        </w:rPr>
        <w:t>）：</w:t>
      </w:r>
      <w:r>
        <w:rPr>
          <w:rFonts w:hAnsi="宋体" w:cs="宋体" w:hint="eastAsia"/>
          <w:szCs w:val="24"/>
        </w:rPr>
        <w:t>124</w:t>
      </w:r>
      <w:r>
        <w:rPr>
          <w:rFonts w:hAnsi="宋体" w:cs="宋体" w:hint="eastAsia"/>
          <w:szCs w:val="24"/>
        </w:rPr>
        <w:t>，符合国家标准（</w:t>
      </w:r>
      <w:r>
        <w:rPr>
          <w:rFonts w:hAnsi="宋体" w:cs="宋体" w:hint="eastAsia"/>
          <w:szCs w:val="24"/>
        </w:rPr>
        <w:t>GB/T 3398.2-2008</w:t>
      </w:r>
      <w:r>
        <w:rPr>
          <w:rFonts w:hAnsi="宋体" w:cs="宋体" w:hint="eastAsia"/>
          <w:szCs w:val="24"/>
        </w:rPr>
        <w:t>）；耐高温性：表面无裂痕，符合国家标准（</w:t>
      </w:r>
      <w:r>
        <w:rPr>
          <w:rFonts w:hAnsi="宋体" w:cs="宋体" w:hint="eastAsia"/>
          <w:szCs w:val="24"/>
        </w:rPr>
        <w:t>GB/T 17657-2013</w:t>
      </w:r>
      <w:r>
        <w:rPr>
          <w:rFonts w:hAnsi="宋体" w:cs="宋体" w:hint="eastAsia"/>
          <w:szCs w:val="24"/>
        </w:rPr>
        <w:t>）；</w:t>
      </w:r>
      <w:r>
        <w:rPr>
          <w:rFonts w:hAnsi="宋体" w:cs="宋体" w:hint="eastAsia"/>
          <w:szCs w:val="24"/>
        </w:rPr>
        <w:t>E</w:t>
      </w:r>
      <w:r>
        <w:rPr>
          <w:rFonts w:hAnsi="宋体" w:cs="宋体" w:hint="eastAsia"/>
          <w:szCs w:val="24"/>
        </w:rPr>
        <w:t>、按照</w:t>
      </w:r>
      <w:r>
        <w:rPr>
          <w:rFonts w:hAnsi="宋体" w:cs="宋体" w:hint="eastAsia"/>
          <w:szCs w:val="24"/>
        </w:rPr>
        <w:t>GB50222-1995</w:t>
      </w:r>
      <w:r>
        <w:rPr>
          <w:rFonts w:hAnsi="宋体" w:cs="宋体" w:hint="eastAsia"/>
          <w:szCs w:val="24"/>
        </w:rPr>
        <w:t>（</w:t>
      </w:r>
      <w:r>
        <w:rPr>
          <w:rFonts w:hAnsi="宋体" w:cs="宋体" w:hint="eastAsia"/>
          <w:szCs w:val="24"/>
        </w:rPr>
        <w:t>2001</w:t>
      </w:r>
      <w:r>
        <w:rPr>
          <w:rFonts w:hAnsi="宋体" w:cs="宋体" w:hint="eastAsia"/>
          <w:szCs w:val="24"/>
        </w:rPr>
        <w:t>）“建筑内部装修设计防火规范”</w:t>
      </w:r>
      <w:r>
        <w:rPr>
          <w:rFonts w:hAnsi="宋体" w:cs="宋体" w:hint="eastAsia"/>
          <w:szCs w:val="24"/>
        </w:rPr>
        <w:t>A.2.6</w:t>
      </w:r>
      <w:r>
        <w:rPr>
          <w:rFonts w:hAnsi="宋体" w:cs="宋体" w:hint="eastAsia"/>
          <w:szCs w:val="24"/>
        </w:rPr>
        <w:t>燃烧性能断定为难燃性</w:t>
      </w:r>
      <w:r>
        <w:rPr>
          <w:rFonts w:hAnsi="宋体" w:cs="宋体" w:hint="eastAsia"/>
          <w:szCs w:val="24"/>
        </w:rPr>
        <w:t>B1</w:t>
      </w:r>
      <w:r>
        <w:rPr>
          <w:rFonts w:hAnsi="宋体" w:cs="宋体" w:hint="eastAsia"/>
          <w:szCs w:val="24"/>
        </w:rPr>
        <w:t>级</w:t>
      </w:r>
      <w:r w:rsidRPr="000A0648">
        <w:rPr>
          <w:rFonts w:hAnsi="宋体" w:cs="宋体" w:hint="eastAsia"/>
          <w:color w:val="000000"/>
          <w:szCs w:val="24"/>
        </w:rPr>
        <w:t>；</w:t>
      </w:r>
      <w:r w:rsidRPr="00580B7A">
        <w:rPr>
          <w:rFonts w:hAnsi="宋体" w:cs="宋体" w:hint="eastAsia"/>
          <w:color w:val="000000"/>
          <w:szCs w:val="24"/>
        </w:rPr>
        <w:t>F</w:t>
      </w:r>
      <w:r w:rsidRPr="00580B7A">
        <w:rPr>
          <w:rFonts w:hAnsi="宋体" w:cs="宋体" w:hint="eastAsia"/>
          <w:color w:val="000000"/>
          <w:szCs w:val="24"/>
        </w:rPr>
        <w:t>、通过</w:t>
      </w:r>
      <w:r w:rsidRPr="00580B7A">
        <w:rPr>
          <w:rFonts w:hAnsi="宋体" w:cs="宋体" w:hint="eastAsia"/>
          <w:color w:val="000000"/>
          <w:szCs w:val="24"/>
        </w:rPr>
        <w:t>SGS</w:t>
      </w:r>
      <w:r w:rsidRPr="00580B7A">
        <w:rPr>
          <w:rFonts w:hAnsi="宋体" w:cs="宋体" w:hint="eastAsia"/>
          <w:color w:val="000000"/>
          <w:szCs w:val="24"/>
        </w:rPr>
        <w:t>关于钾、镭、钍等放射性核素限量检验合格报告（按照国家标准</w:t>
      </w:r>
      <w:r w:rsidRPr="00580B7A">
        <w:rPr>
          <w:rFonts w:hAnsi="宋体" w:cs="宋体" w:hint="eastAsia"/>
          <w:color w:val="000000"/>
          <w:szCs w:val="24"/>
        </w:rPr>
        <w:t>GB  6566-2010</w:t>
      </w:r>
      <w:r w:rsidRPr="00580B7A">
        <w:rPr>
          <w:rFonts w:hAnsi="宋体" w:cs="宋体" w:hint="eastAsia"/>
          <w:color w:val="000000"/>
          <w:szCs w:val="24"/>
        </w:rPr>
        <w:t>《建筑材料放射性核素限量》检测）。</w:t>
      </w:r>
      <w:r>
        <w:rPr>
          <w:rFonts w:hAnsi="宋体" w:cs="宋体" w:hint="eastAsia"/>
          <w:color w:val="000000"/>
          <w:szCs w:val="24"/>
        </w:rPr>
        <w:t>G</w:t>
      </w:r>
      <w:r w:rsidRPr="00580B7A">
        <w:rPr>
          <w:rFonts w:hAnsi="宋体" w:cs="宋体" w:hint="eastAsia"/>
          <w:color w:val="000000"/>
          <w:szCs w:val="24"/>
        </w:rPr>
        <w:t>、具有国家安全生产监督管理总局监制颁发的安全生产标准化证书。</w:t>
      </w:r>
      <w:r>
        <w:rPr>
          <w:rFonts w:hAnsi="宋体" w:cs="宋体" w:hint="eastAsia"/>
          <w:color w:val="000000"/>
          <w:szCs w:val="24"/>
        </w:rPr>
        <w:t>H</w:t>
      </w:r>
      <w:r w:rsidRPr="00580B7A">
        <w:rPr>
          <w:rFonts w:hAnsi="宋体" w:cs="宋体" w:hint="eastAsia"/>
          <w:color w:val="000000"/>
          <w:szCs w:val="24"/>
        </w:rPr>
        <w:t>、具有企业诚信管理体系认证证书。</w:t>
      </w:r>
      <w:r>
        <w:rPr>
          <w:rFonts w:hAnsi="宋体" w:cs="宋体" w:hint="eastAsia"/>
          <w:color w:val="000000"/>
          <w:szCs w:val="24"/>
        </w:rPr>
        <w:t>I</w:t>
      </w:r>
      <w:r w:rsidRPr="00580B7A">
        <w:rPr>
          <w:rFonts w:hAnsi="宋体" w:cs="宋体" w:hint="eastAsia"/>
          <w:color w:val="000000"/>
          <w:szCs w:val="24"/>
        </w:rPr>
        <w:t>、具有</w:t>
      </w:r>
      <w:r w:rsidRPr="00580B7A">
        <w:rPr>
          <w:rFonts w:hAnsi="宋体" w:cs="宋体" w:hint="eastAsia"/>
          <w:color w:val="000000"/>
          <w:szCs w:val="24"/>
        </w:rPr>
        <w:t>3A</w:t>
      </w:r>
      <w:r w:rsidRPr="00580B7A">
        <w:rPr>
          <w:rFonts w:hAnsi="宋体" w:cs="宋体" w:hint="eastAsia"/>
          <w:color w:val="000000"/>
          <w:szCs w:val="24"/>
        </w:rPr>
        <w:t>级信用等级证书、</w:t>
      </w:r>
      <w:r w:rsidRPr="00580B7A">
        <w:rPr>
          <w:rFonts w:hAnsi="宋体" w:cs="宋体" w:hint="eastAsia"/>
          <w:color w:val="000000"/>
          <w:szCs w:val="24"/>
        </w:rPr>
        <w:t>3A</w:t>
      </w:r>
      <w:r w:rsidRPr="00580B7A">
        <w:rPr>
          <w:rFonts w:hAnsi="宋体" w:cs="宋体" w:hint="eastAsia"/>
          <w:color w:val="000000"/>
          <w:szCs w:val="24"/>
        </w:rPr>
        <w:t>级质量服务信誉证书、</w:t>
      </w:r>
      <w:r w:rsidRPr="00580B7A">
        <w:rPr>
          <w:rFonts w:hAnsi="宋体" w:cs="宋体" w:hint="eastAsia"/>
          <w:color w:val="000000"/>
          <w:szCs w:val="24"/>
        </w:rPr>
        <w:t>3A</w:t>
      </w:r>
      <w:r w:rsidRPr="00580B7A">
        <w:rPr>
          <w:rFonts w:hAnsi="宋体" w:cs="宋体" w:hint="eastAsia"/>
          <w:color w:val="000000"/>
          <w:szCs w:val="24"/>
        </w:rPr>
        <w:t>级诚信经营示范单位证书、</w:t>
      </w:r>
      <w:r w:rsidRPr="00580B7A">
        <w:rPr>
          <w:rFonts w:hAnsi="宋体" w:cs="宋体" w:hint="eastAsia"/>
          <w:color w:val="000000"/>
          <w:szCs w:val="24"/>
        </w:rPr>
        <w:t>3A</w:t>
      </w:r>
      <w:r w:rsidRPr="00580B7A">
        <w:rPr>
          <w:rFonts w:hAnsi="宋体" w:cs="宋体" w:hint="eastAsia"/>
          <w:color w:val="000000"/>
          <w:szCs w:val="24"/>
        </w:rPr>
        <w:t>级资信等级证书。</w:t>
      </w:r>
    </w:p>
    <w:p w:rsidR="00F85C1A" w:rsidRPr="00580B7A" w:rsidRDefault="00F85C1A" w:rsidP="00F85C1A">
      <w:pPr>
        <w:tabs>
          <w:tab w:val="left" w:pos="10065"/>
        </w:tabs>
        <w:spacing w:line="400" w:lineRule="exact"/>
        <w:ind w:rightChars="-5" w:right="-10"/>
        <w:rPr>
          <w:rFonts w:hAnsi="宋体" w:cs="宋体" w:hint="eastAsia"/>
          <w:b/>
          <w:szCs w:val="24"/>
        </w:rPr>
      </w:pPr>
      <w:r w:rsidRPr="00580B7A">
        <w:rPr>
          <w:rFonts w:hAnsi="宋体" w:cs="宋体" w:hint="eastAsia"/>
          <w:b/>
          <w:szCs w:val="24"/>
        </w:rPr>
        <w:t>3</w:t>
      </w:r>
      <w:r w:rsidRPr="00580B7A">
        <w:rPr>
          <w:rFonts w:hAnsi="宋体" w:cs="宋体" w:hint="eastAsia"/>
          <w:b/>
          <w:szCs w:val="24"/>
        </w:rPr>
        <w:t>、施工和采购标准要求</w:t>
      </w:r>
    </w:p>
    <w:p w:rsidR="00F85C1A" w:rsidRDefault="00F85C1A" w:rsidP="00F85C1A">
      <w:pPr>
        <w:spacing w:line="360" w:lineRule="auto"/>
        <w:rPr>
          <w:rFonts w:hAnsi="宋体" w:cs="宋体" w:hint="eastAsia"/>
          <w:b/>
          <w:szCs w:val="24"/>
        </w:rPr>
      </w:pPr>
      <w:r>
        <w:rPr>
          <w:rFonts w:hAnsi="宋体" w:cs="宋体" w:hint="eastAsia"/>
          <w:b/>
          <w:szCs w:val="24"/>
        </w:rPr>
        <w:t>3.1</w:t>
      </w:r>
      <w:r>
        <w:rPr>
          <w:rFonts w:hAnsi="宋体" w:cs="宋体" w:hint="eastAsia"/>
          <w:b/>
          <w:szCs w:val="24"/>
        </w:rPr>
        <w:t>实验台柜部分</w:t>
      </w:r>
    </w:p>
    <w:p w:rsidR="00F85C1A" w:rsidRDefault="00F85C1A" w:rsidP="00F85C1A">
      <w:pPr>
        <w:spacing w:line="360" w:lineRule="auto"/>
        <w:ind w:leftChars="-300" w:left="-630" w:rightChars="91" w:right="191" w:firstLineChars="471" w:firstLine="993"/>
        <w:rPr>
          <w:rFonts w:hAnsi="宋体" w:cs="宋体" w:hint="eastAsia"/>
          <w:b/>
          <w:szCs w:val="24"/>
        </w:rPr>
      </w:pPr>
      <w:r>
        <w:rPr>
          <w:rFonts w:hAnsi="宋体" w:cs="宋体" w:hint="eastAsia"/>
          <w:b/>
          <w:szCs w:val="24"/>
        </w:rPr>
        <w:t>3.1.1</w:t>
      </w:r>
      <w:r>
        <w:rPr>
          <w:rFonts w:hAnsi="宋体" w:cs="宋体" w:hint="eastAsia"/>
          <w:b/>
          <w:szCs w:val="24"/>
        </w:rPr>
        <w:t>国家现行的金属家具检验标准设计规范</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2751"/>
        <w:gridCol w:w="4981"/>
      </w:tblGrid>
      <w:tr w:rsidR="00F85C1A" w:rsidTr="00F42241">
        <w:trPr>
          <w:trHeight w:val="397"/>
        </w:trPr>
        <w:tc>
          <w:tcPr>
            <w:tcW w:w="1230" w:type="dxa"/>
          </w:tcPr>
          <w:p w:rsidR="00F85C1A" w:rsidRDefault="00F85C1A" w:rsidP="00F42241">
            <w:pPr>
              <w:spacing w:line="360" w:lineRule="auto"/>
              <w:jc w:val="center"/>
              <w:rPr>
                <w:rFonts w:hAnsi="宋体" w:cs="宋体" w:hint="eastAsia"/>
                <w:b/>
                <w:szCs w:val="24"/>
              </w:rPr>
            </w:pPr>
            <w:r>
              <w:rPr>
                <w:rFonts w:hAnsi="宋体" w:cs="宋体" w:hint="eastAsia"/>
                <w:b/>
                <w:szCs w:val="24"/>
              </w:rPr>
              <w:t>序号</w:t>
            </w:r>
          </w:p>
        </w:tc>
        <w:tc>
          <w:tcPr>
            <w:tcW w:w="2751" w:type="dxa"/>
          </w:tcPr>
          <w:p w:rsidR="00F85C1A" w:rsidRDefault="00F85C1A" w:rsidP="00F42241">
            <w:pPr>
              <w:spacing w:line="360" w:lineRule="auto"/>
              <w:jc w:val="center"/>
              <w:rPr>
                <w:rFonts w:hAnsi="宋体" w:cs="宋体" w:hint="eastAsia"/>
                <w:b/>
                <w:szCs w:val="24"/>
              </w:rPr>
            </w:pPr>
            <w:r>
              <w:rPr>
                <w:rFonts w:hAnsi="宋体" w:cs="宋体" w:hint="eastAsia"/>
                <w:b/>
                <w:szCs w:val="24"/>
              </w:rPr>
              <w:t>标准号</w:t>
            </w:r>
          </w:p>
        </w:tc>
        <w:tc>
          <w:tcPr>
            <w:tcW w:w="4981" w:type="dxa"/>
          </w:tcPr>
          <w:p w:rsidR="00F85C1A" w:rsidRDefault="00F85C1A" w:rsidP="00F42241">
            <w:pPr>
              <w:spacing w:line="360" w:lineRule="auto"/>
              <w:jc w:val="center"/>
              <w:rPr>
                <w:rFonts w:hAnsi="宋体" w:cs="宋体" w:hint="eastAsia"/>
                <w:b/>
                <w:szCs w:val="24"/>
              </w:rPr>
            </w:pPr>
            <w:r>
              <w:rPr>
                <w:rFonts w:hAnsi="宋体" w:cs="宋体" w:hint="eastAsia"/>
                <w:b/>
                <w:szCs w:val="24"/>
              </w:rPr>
              <w:t>中文标准名</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1</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GB/T10357.1-1999</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家具力学性能实验</w:t>
            </w:r>
            <w:r>
              <w:rPr>
                <w:rFonts w:hAnsi="宋体" w:cs="宋体" w:hint="eastAsia"/>
                <w:szCs w:val="24"/>
              </w:rPr>
              <w:t xml:space="preserve"> </w:t>
            </w:r>
            <w:r>
              <w:rPr>
                <w:rFonts w:hAnsi="宋体" w:cs="宋体" w:hint="eastAsia"/>
                <w:szCs w:val="24"/>
              </w:rPr>
              <w:t>桌类强度和耐久性</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2</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GB/T10357.4-1989</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家具力学性能实验</w:t>
            </w:r>
            <w:r>
              <w:rPr>
                <w:rFonts w:hAnsi="宋体" w:cs="宋体" w:hint="eastAsia"/>
                <w:szCs w:val="24"/>
              </w:rPr>
              <w:t xml:space="preserve"> </w:t>
            </w:r>
            <w:r>
              <w:rPr>
                <w:rFonts w:hAnsi="宋体" w:cs="宋体" w:hint="eastAsia"/>
                <w:szCs w:val="24"/>
              </w:rPr>
              <w:t>柜类稳定性</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3</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GB/T10357.5-1989</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家具力学性能实验</w:t>
            </w:r>
            <w:r>
              <w:rPr>
                <w:rFonts w:hAnsi="宋体" w:cs="宋体" w:hint="eastAsia"/>
                <w:szCs w:val="24"/>
              </w:rPr>
              <w:t xml:space="preserve"> </w:t>
            </w:r>
            <w:r>
              <w:rPr>
                <w:rFonts w:hAnsi="宋体" w:cs="宋体" w:hint="eastAsia"/>
                <w:szCs w:val="24"/>
              </w:rPr>
              <w:t>柜类强度和耐久性</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4</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GB/T10357.7-1995</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家具软科学性能实验</w:t>
            </w:r>
            <w:r>
              <w:rPr>
                <w:rFonts w:hAnsi="宋体" w:cs="宋体" w:hint="eastAsia"/>
                <w:szCs w:val="24"/>
              </w:rPr>
              <w:t xml:space="preserve"> </w:t>
            </w:r>
            <w:r>
              <w:rPr>
                <w:rFonts w:hAnsi="宋体" w:cs="宋体" w:hint="eastAsia"/>
                <w:szCs w:val="24"/>
              </w:rPr>
              <w:t>桌类稳定性</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5</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GB/T15105.1-1994</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模压刨花制品</w:t>
            </w:r>
            <w:r>
              <w:rPr>
                <w:rFonts w:hAnsi="宋体" w:cs="宋体" w:hint="eastAsia"/>
                <w:szCs w:val="24"/>
              </w:rPr>
              <w:t xml:space="preserve"> </w:t>
            </w:r>
            <w:r>
              <w:rPr>
                <w:rFonts w:hAnsi="宋体" w:cs="宋体" w:hint="eastAsia"/>
                <w:szCs w:val="24"/>
              </w:rPr>
              <w:t>家具类</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6</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GB/T3324-1995</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钢制家具通用技术条件</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7</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GB/T3325-1997</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金属家具通风技术条件</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8</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GB/T3326-1997</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家具桌、椅、凳类主要尺寸</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9</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GB/T3327-1997</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w:t>
            </w:r>
            <w:r>
              <w:rPr>
                <w:rFonts w:hAnsi="宋体" w:cs="宋体" w:hint="eastAsia"/>
                <w:szCs w:val="24"/>
              </w:rPr>
              <w:t xml:space="preserve"> </w:t>
            </w:r>
            <w:r>
              <w:rPr>
                <w:rFonts w:hAnsi="宋体" w:cs="宋体" w:hint="eastAsia"/>
                <w:szCs w:val="24"/>
              </w:rPr>
              <w:t>柜类主要尺寸</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10</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GB/T3328-1997</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w:t>
            </w:r>
            <w:r>
              <w:rPr>
                <w:rFonts w:hAnsi="宋体" w:cs="宋体" w:hint="eastAsia"/>
                <w:szCs w:val="24"/>
              </w:rPr>
              <w:t xml:space="preserve"> </w:t>
            </w:r>
            <w:r>
              <w:rPr>
                <w:rFonts w:hAnsi="宋体" w:cs="宋体" w:hint="eastAsia"/>
                <w:szCs w:val="24"/>
              </w:rPr>
              <w:t>床类主要尺寸</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11</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GB18584-2001</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室内装饰装修材料厂</w:t>
            </w:r>
            <w:r>
              <w:rPr>
                <w:rFonts w:hAnsi="宋体" w:cs="宋体" w:hint="eastAsia"/>
                <w:szCs w:val="24"/>
              </w:rPr>
              <w:t xml:space="preserve"> </w:t>
            </w:r>
            <w:r>
              <w:rPr>
                <w:rFonts w:hAnsi="宋体" w:cs="宋体" w:hint="eastAsia"/>
                <w:szCs w:val="24"/>
              </w:rPr>
              <w:t>木家具中有害物质限量</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12</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GB/T4897.3-2003</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钢板</w:t>
            </w:r>
            <w:r>
              <w:rPr>
                <w:rFonts w:hAnsi="宋体" w:cs="宋体" w:hint="eastAsia"/>
                <w:szCs w:val="24"/>
              </w:rPr>
              <w:t>:</w:t>
            </w:r>
            <w:r>
              <w:rPr>
                <w:rFonts w:hAnsi="宋体" w:cs="宋体" w:hint="eastAsia"/>
                <w:szCs w:val="24"/>
              </w:rPr>
              <w:t>在干燥状态下使用的家具及装修用板要求</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13</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QB/T1338-1991</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家具制图</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14</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QB/T1241-1991</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家具五金</w:t>
            </w:r>
            <w:r>
              <w:rPr>
                <w:rFonts w:hAnsi="宋体" w:cs="宋体" w:hint="eastAsia"/>
                <w:szCs w:val="24"/>
              </w:rPr>
              <w:t xml:space="preserve"> </w:t>
            </w:r>
            <w:r>
              <w:rPr>
                <w:rFonts w:hAnsi="宋体" w:cs="宋体" w:hint="eastAsia"/>
                <w:szCs w:val="24"/>
              </w:rPr>
              <w:t>家具拉手安装尺寸</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lastRenderedPageBreak/>
              <w:t>15</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QB/T1242-1991</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家具五金</w:t>
            </w:r>
            <w:r>
              <w:rPr>
                <w:rFonts w:hAnsi="宋体" w:cs="宋体" w:hint="eastAsia"/>
                <w:szCs w:val="24"/>
              </w:rPr>
              <w:t xml:space="preserve"> </w:t>
            </w:r>
            <w:r>
              <w:rPr>
                <w:rFonts w:hAnsi="宋体" w:cs="宋体" w:hint="eastAsia"/>
                <w:szCs w:val="24"/>
              </w:rPr>
              <w:t>杯状暗铰链安装尺寸</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16</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QB/T1951.1-1994</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木家具质量检验及质量评定</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17</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QB/T1951.2-1994</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金属家具质量检验及质量评定</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18</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QB/T2189-1995</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家具五金杯状暗铰链及其安装座要求和检验</w:t>
            </w:r>
          </w:p>
        </w:tc>
      </w:tr>
      <w:tr w:rsidR="00F85C1A" w:rsidTr="00F42241">
        <w:trPr>
          <w:trHeight w:val="545"/>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19</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QB/T3656-1999</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家具表面硬质覆面材料剥离强度的测定</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20</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QB/T3658-1999</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木家具</w:t>
            </w:r>
            <w:r>
              <w:rPr>
                <w:rFonts w:hAnsi="宋体" w:cs="宋体" w:hint="eastAsia"/>
                <w:szCs w:val="24"/>
              </w:rPr>
              <w:t xml:space="preserve"> </w:t>
            </w:r>
            <w:r>
              <w:rPr>
                <w:rFonts w:hAnsi="宋体" w:cs="宋体" w:hint="eastAsia"/>
                <w:szCs w:val="24"/>
              </w:rPr>
              <w:t>公差与配合</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21</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QB/T3659-1999</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木家具</w:t>
            </w:r>
            <w:r>
              <w:rPr>
                <w:rFonts w:hAnsi="宋体" w:cs="宋体" w:hint="eastAsia"/>
                <w:szCs w:val="24"/>
              </w:rPr>
              <w:t xml:space="preserve"> </w:t>
            </w:r>
            <w:r>
              <w:rPr>
                <w:rFonts w:hAnsi="宋体" w:cs="宋体" w:hint="eastAsia"/>
                <w:szCs w:val="24"/>
              </w:rPr>
              <w:t>形状与公差</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22</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QB/T3915-1999</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家具功能尺寸的标注</w:t>
            </w:r>
          </w:p>
        </w:tc>
      </w:tr>
      <w:tr w:rsidR="00F85C1A" w:rsidTr="00F42241">
        <w:trPr>
          <w:trHeight w:val="397"/>
        </w:trPr>
        <w:tc>
          <w:tcPr>
            <w:tcW w:w="1230" w:type="dxa"/>
          </w:tcPr>
          <w:p w:rsidR="00F85C1A" w:rsidRDefault="00F85C1A" w:rsidP="00F42241">
            <w:pPr>
              <w:spacing w:line="360" w:lineRule="auto"/>
              <w:jc w:val="center"/>
              <w:rPr>
                <w:rFonts w:hAnsi="宋体" w:cs="宋体" w:hint="eastAsia"/>
                <w:szCs w:val="24"/>
              </w:rPr>
            </w:pPr>
            <w:r>
              <w:rPr>
                <w:rFonts w:hAnsi="宋体" w:cs="宋体" w:hint="eastAsia"/>
                <w:szCs w:val="24"/>
              </w:rPr>
              <w:t>23</w:t>
            </w:r>
          </w:p>
        </w:tc>
        <w:tc>
          <w:tcPr>
            <w:tcW w:w="2751" w:type="dxa"/>
          </w:tcPr>
          <w:p w:rsidR="00F85C1A" w:rsidRDefault="00F85C1A" w:rsidP="00F42241">
            <w:pPr>
              <w:spacing w:line="360" w:lineRule="auto"/>
              <w:jc w:val="center"/>
              <w:rPr>
                <w:rFonts w:hAnsi="宋体" w:cs="宋体" w:hint="eastAsia"/>
                <w:szCs w:val="24"/>
              </w:rPr>
            </w:pPr>
            <w:r>
              <w:rPr>
                <w:rFonts w:hAnsi="宋体" w:cs="宋体" w:hint="eastAsia"/>
                <w:szCs w:val="24"/>
              </w:rPr>
              <w:t>QB/T2454-1999</w:t>
            </w:r>
          </w:p>
        </w:tc>
        <w:tc>
          <w:tcPr>
            <w:tcW w:w="4981" w:type="dxa"/>
          </w:tcPr>
          <w:p w:rsidR="00F85C1A" w:rsidRDefault="00F85C1A" w:rsidP="00F42241">
            <w:pPr>
              <w:spacing w:line="360" w:lineRule="auto"/>
              <w:jc w:val="center"/>
              <w:rPr>
                <w:rFonts w:hAnsi="宋体" w:cs="宋体" w:hint="eastAsia"/>
                <w:szCs w:val="24"/>
              </w:rPr>
            </w:pPr>
            <w:r>
              <w:rPr>
                <w:rFonts w:hAnsi="宋体" w:cs="宋体" w:hint="eastAsia"/>
                <w:szCs w:val="24"/>
              </w:rPr>
              <w:t>家具五金</w:t>
            </w:r>
            <w:r>
              <w:rPr>
                <w:rFonts w:hAnsi="宋体" w:cs="宋体" w:hint="eastAsia"/>
                <w:szCs w:val="24"/>
              </w:rPr>
              <w:t xml:space="preserve"> </w:t>
            </w:r>
            <w:r>
              <w:rPr>
                <w:rFonts w:hAnsi="宋体" w:cs="宋体" w:hint="eastAsia"/>
                <w:szCs w:val="24"/>
              </w:rPr>
              <w:t>抽屉导轨</w:t>
            </w:r>
            <w:r>
              <w:rPr>
                <w:rFonts w:hAnsi="宋体" w:cs="宋体" w:hint="eastAsia"/>
                <w:szCs w:val="24"/>
              </w:rPr>
              <w:t xml:space="preserve"> </w:t>
            </w:r>
            <w:r>
              <w:rPr>
                <w:rFonts w:hAnsi="宋体" w:cs="宋体" w:hint="eastAsia"/>
                <w:szCs w:val="24"/>
              </w:rPr>
              <w:t>要求和检验</w:t>
            </w:r>
          </w:p>
        </w:tc>
      </w:tr>
    </w:tbl>
    <w:p w:rsidR="00F85C1A" w:rsidRDefault="00F85C1A" w:rsidP="00F85C1A">
      <w:pPr>
        <w:spacing w:line="360" w:lineRule="auto"/>
        <w:ind w:rightChars="91" w:right="191"/>
        <w:rPr>
          <w:rFonts w:hAnsi="宋体" w:cs="宋体" w:hint="eastAsia"/>
          <w:b/>
          <w:szCs w:val="24"/>
        </w:rPr>
      </w:pPr>
      <w:r>
        <w:rPr>
          <w:rFonts w:hAnsi="宋体" w:cs="宋体" w:hint="eastAsia"/>
          <w:b/>
          <w:szCs w:val="24"/>
        </w:rPr>
        <w:t>3.1.2</w:t>
      </w:r>
      <w:r>
        <w:rPr>
          <w:rFonts w:hAnsi="宋体" w:cs="宋体" w:hint="eastAsia"/>
          <w:b/>
          <w:szCs w:val="24"/>
        </w:rPr>
        <w:t>工艺技术要求</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w:t>
      </w:r>
      <w:r>
        <w:rPr>
          <w:rFonts w:hAnsi="宋体" w:cs="宋体" w:hint="eastAsia"/>
          <w:szCs w:val="24"/>
        </w:rPr>
        <w:t>1</w:t>
      </w:r>
      <w:r>
        <w:rPr>
          <w:rFonts w:hAnsi="宋体" w:cs="宋体" w:hint="eastAsia"/>
          <w:szCs w:val="24"/>
        </w:rPr>
        <w:t>）木质封边部件严密、平整，没有脱胶、鼓泡、凹陷、压痕以及表面划伤、麻点、裂痕、崩角和刃口，外表的圆角、倒棱均匀一致。</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w:t>
      </w:r>
      <w:r>
        <w:rPr>
          <w:rFonts w:hAnsi="宋体" w:cs="宋体" w:hint="eastAsia"/>
          <w:szCs w:val="24"/>
        </w:rPr>
        <w:t>2</w:t>
      </w:r>
      <w:r>
        <w:rPr>
          <w:rFonts w:hAnsi="宋体" w:cs="宋体" w:hint="eastAsia"/>
          <w:szCs w:val="24"/>
        </w:rPr>
        <w:t>）钢制柜体或钢结构部件表面经静电粉沫喷涂处理，平整光滑，没有喷涂层脱落、鼓泡、凹陷、压痕以及表面划伤、麻点、裂痕、崩角和刃口等。钻孔位置由模具定位。切割、钻孔和倒角后去毛剌。</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w:t>
      </w:r>
      <w:r>
        <w:rPr>
          <w:rFonts w:hAnsi="宋体" w:cs="宋体" w:hint="eastAsia"/>
          <w:szCs w:val="24"/>
        </w:rPr>
        <w:t>3</w:t>
      </w:r>
      <w:r>
        <w:rPr>
          <w:rFonts w:hAnsi="宋体" w:cs="宋体" w:hint="eastAsia"/>
          <w:szCs w:val="24"/>
        </w:rPr>
        <w:t>）各种配件安严密、平整、端正、牢固，结合处应无崩茌或松动。金属配件做除锈和防腐处理。</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w:t>
      </w:r>
      <w:r>
        <w:rPr>
          <w:rFonts w:hAnsi="宋体" w:cs="宋体" w:hint="eastAsia"/>
          <w:szCs w:val="24"/>
        </w:rPr>
        <w:t>4</w:t>
      </w:r>
      <w:r>
        <w:rPr>
          <w:rFonts w:hAnsi="宋体" w:cs="宋体" w:hint="eastAsia"/>
          <w:szCs w:val="24"/>
        </w:rPr>
        <w:t>）所有实验台接缝处均采用优质中性硅胶密封。</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w:t>
      </w:r>
      <w:r>
        <w:rPr>
          <w:rFonts w:hAnsi="宋体" w:cs="宋体" w:hint="eastAsia"/>
          <w:szCs w:val="24"/>
        </w:rPr>
        <w:t>5</w:t>
      </w:r>
      <w:r>
        <w:rPr>
          <w:rFonts w:hAnsi="宋体" w:cs="宋体" w:hint="eastAsia"/>
          <w:szCs w:val="24"/>
        </w:rPr>
        <w:t>）所有实验室用具均进行精密的水平校准。</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w:t>
      </w:r>
      <w:r>
        <w:rPr>
          <w:rFonts w:hAnsi="宋体" w:cs="宋体" w:hint="eastAsia"/>
          <w:szCs w:val="24"/>
        </w:rPr>
        <w:t>6</w:t>
      </w:r>
      <w:r>
        <w:rPr>
          <w:rFonts w:hAnsi="宋体" w:cs="宋体" w:hint="eastAsia"/>
          <w:szCs w:val="24"/>
        </w:rPr>
        <w:t>）所有实验台、通风设备及相关配件安装完毕后，均进行正规调试，水下水试水无漏水，电源通电接触良好，通风橱风速必须达到规定的技术指标，无噪音、震震等现象。</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w:t>
      </w:r>
      <w:r>
        <w:rPr>
          <w:rFonts w:hAnsi="宋体" w:cs="宋体" w:hint="eastAsia"/>
          <w:szCs w:val="24"/>
        </w:rPr>
        <w:t>7</w:t>
      </w:r>
      <w:r>
        <w:rPr>
          <w:rFonts w:hAnsi="宋体" w:cs="宋体" w:hint="eastAsia"/>
          <w:szCs w:val="24"/>
        </w:rPr>
        <w:t>）尺寸误差：</w:t>
      </w:r>
    </w:p>
    <w:p w:rsidR="00F85C1A" w:rsidRDefault="00F85C1A" w:rsidP="00F85C1A">
      <w:pPr>
        <w:spacing w:line="360" w:lineRule="auto"/>
        <w:ind w:firstLineChars="250" w:firstLine="525"/>
        <w:rPr>
          <w:rFonts w:hAnsi="宋体" w:cs="宋体" w:hint="eastAsia"/>
          <w:szCs w:val="24"/>
        </w:rPr>
      </w:pPr>
      <w:r>
        <w:rPr>
          <w:rFonts w:hAnsi="宋体" w:cs="宋体" w:hint="eastAsia"/>
          <w:szCs w:val="24"/>
        </w:rPr>
        <w:t>台面：</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7"/>
        <w:gridCol w:w="2450"/>
        <w:gridCol w:w="2542"/>
        <w:gridCol w:w="1496"/>
      </w:tblGrid>
      <w:tr w:rsidR="00F85C1A" w:rsidTr="00F42241">
        <w:tc>
          <w:tcPr>
            <w:tcW w:w="2287"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台面长度</w:t>
            </w:r>
          </w:p>
        </w:tc>
        <w:tc>
          <w:tcPr>
            <w:tcW w:w="245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长度误差</w:t>
            </w:r>
          </w:p>
        </w:tc>
        <w:tc>
          <w:tcPr>
            <w:tcW w:w="2542"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对角线误差</w:t>
            </w:r>
          </w:p>
        </w:tc>
        <w:tc>
          <w:tcPr>
            <w:tcW w:w="1496"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厚度误差</w:t>
            </w:r>
          </w:p>
        </w:tc>
      </w:tr>
      <w:tr w:rsidR="00F85C1A" w:rsidTr="00F42241">
        <w:tc>
          <w:tcPr>
            <w:tcW w:w="2287"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2.0</w:t>
            </w:r>
            <w:r>
              <w:rPr>
                <w:rFonts w:hAnsi="宋体" w:cs="宋体" w:hint="eastAsia"/>
                <w:szCs w:val="24"/>
              </w:rPr>
              <w:t>米时</w:t>
            </w:r>
          </w:p>
        </w:tc>
        <w:tc>
          <w:tcPr>
            <w:tcW w:w="245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1.5mm</w:t>
            </w:r>
          </w:p>
        </w:tc>
        <w:tc>
          <w:tcPr>
            <w:tcW w:w="2542"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2.0mm</w:t>
            </w:r>
          </w:p>
        </w:tc>
        <w:tc>
          <w:tcPr>
            <w:tcW w:w="1496"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0.1mm</w:t>
            </w:r>
          </w:p>
        </w:tc>
      </w:tr>
      <w:tr w:rsidR="00F85C1A" w:rsidTr="00F42241">
        <w:tc>
          <w:tcPr>
            <w:tcW w:w="2287"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2.0</w:t>
            </w:r>
            <w:r>
              <w:rPr>
                <w:rFonts w:hAnsi="宋体" w:cs="宋体" w:hint="eastAsia"/>
                <w:szCs w:val="24"/>
              </w:rPr>
              <w:t>米时</w:t>
            </w:r>
          </w:p>
        </w:tc>
        <w:tc>
          <w:tcPr>
            <w:tcW w:w="2450"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2.0mm</w:t>
            </w:r>
          </w:p>
        </w:tc>
        <w:tc>
          <w:tcPr>
            <w:tcW w:w="2542"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2.5mm</w:t>
            </w:r>
          </w:p>
        </w:tc>
        <w:tc>
          <w:tcPr>
            <w:tcW w:w="1496"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0.2mm</w:t>
            </w:r>
          </w:p>
        </w:tc>
      </w:tr>
    </w:tbl>
    <w:p w:rsidR="00F85C1A" w:rsidRDefault="00F85C1A" w:rsidP="00F85C1A">
      <w:pPr>
        <w:spacing w:line="360" w:lineRule="auto"/>
        <w:ind w:firstLineChars="200" w:firstLine="420"/>
        <w:rPr>
          <w:rFonts w:hAnsi="宋体" w:cs="宋体" w:hint="eastAsia"/>
          <w:szCs w:val="24"/>
        </w:rPr>
      </w:pPr>
      <w:r>
        <w:rPr>
          <w:rFonts w:hAnsi="宋体" w:cs="宋体" w:hint="eastAsia"/>
          <w:szCs w:val="24"/>
        </w:rPr>
        <w:t>柜体：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6"/>
        <w:gridCol w:w="3514"/>
        <w:gridCol w:w="2375"/>
      </w:tblGrid>
      <w:tr w:rsidR="00F85C1A" w:rsidTr="00F42241">
        <w:tc>
          <w:tcPr>
            <w:tcW w:w="2826"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长度误差</w:t>
            </w:r>
          </w:p>
        </w:tc>
        <w:tc>
          <w:tcPr>
            <w:tcW w:w="3514"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对角线误差</w:t>
            </w:r>
          </w:p>
        </w:tc>
        <w:tc>
          <w:tcPr>
            <w:tcW w:w="2375"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厚度误差</w:t>
            </w:r>
          </w:p>
        </w:tc>
      </w:tr>
      <w:tr w:rsidR="00F85C1A" w:rsidTr="00F42241">
        <w:tc>
          <w:tcPr>
            <w:tcW w:w="2826"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0.1mm</w:t>
            </w:r>
          </w:p>
        </w:tc>
        <w:tc>
          <w:tcPr>
            <w:tcW w:w="3514"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1.5mm</w:t>
            </w:r>
          </w:p>
        </w:tc>
        <w:tc>
          <w:tcPr>
            <w:tcW w:w="2375" w:type="dxa"/>
            <w:vAlign w:val="center"/>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0.5mm</w:t>
            </w:r>
          </w:p>
        </w:tc>
      </w:tr>
    </w:tbl>
    <w:p w:rsidR="00F85C1A" w:rsidRDefault="00F85C1A" w:rsidP="00F85C1A">
      <w:pPr>
        <w:spacing w:line="360" w:lineRule="auto"/>
        <w:ind w:firstLineChars="150" w:firstLine="315"/>
        <w:rPr>
          <w:rFonts w:hAnsi="宋体" w:cs="宋体" w:hint="eastAsia"/>
          <w:szCs w:val="24"/>
        </w:rPr>
      </w:pPr>
      <w:r>
        <w:rPr>
          <w:rFonts w:hAnsi="宋体" w:cs="宋体" w:hint="eastAsia"/>
          <w:szCs w:val="24"/>
        </w:rPr>
        <w:lastRenderedPageBreak/>
        <w:t>台、柜的安装误差：</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3471"/>
        <w:gridCol w:w="2353"/>
      </w:tblGrid>
      <w:tr w:rsidR="00F85C1A" w:rsidTr="00F42241">
        <w:trPr>
          <w:trHeight w:val="460"/>
        </w:trPr>
        <w:tc>
          <w:tcPr>
            <w:tcW w:w="2891" w:type="dxa"/>
          </w:tcPr>
          <w:p w:rsidR="00F85C1A" w:rsidRDefault="00F85C1A" w:rsidP="00F42241">
            <w:pPr>
              <w:spacing w:line="360" w:lineRule="auto"/>
              <w:jc w:val="center"/>
              <w:rPr>
                <w:rFonts w:hAnsi="宋体" w:cs="宋体" w:hint="eastAsia"/>
                <w:szCs w:val="24"/>
              </w:rPr>
            </w:pPr>
            <w:r>
              <w:rPr>
                <w:rFonts w:hAnsi="宋体" w:cs="宋体" w:hint="eastAsia"/>
                <w:szCs w:val="24"/>
              </w:rPr>
              <w:t>平面位置误差</w:t>
            </w:r>
          </w:p>
        </w:tc>
        <w:tc>
          <w:tcPr>
            <w:tcW w:w="3471" w:type="dxa"/>
          </w:tcPr>
          <w:p w:rsidR="00F85C1A" w:rsidRDefault="00F85C1A" w:rsidP="00F42241">
            <w:pPr>
              <w:spacing w:line="360" w:lineRule="auto"/>
              <w:jc w:val="center"/>
              <w:rPr>
                <w:rFonts w:hAnsi="宋体" w:cs="宋体" w:hint="eastAsia"/>
                <w:szCs w:val="24"/>
              </w:rPr>
            </w:pPr>
            <w:r>
              <w:rPr>
                <w:rFonts w:hAnsi="宋体" w:cs="宋体" w:hint="eastAsia"/>
                <w:szCs w:val="24"/>
              </w:rPr>
              <w:t>水平度误差</w:t>
            </w:r>
          </w:p>
        </w:tc>
        <w:tc>
          <w:tcPr>
            <w:tcW w:w="2353" w:type="dxa"/>
          </w:tcPr>
          <w:p w:rsidR="00F85C1A" w:rsidRDefault="00F85C1A" w:rsidP="00F42241">
            <w:pPr>
              <w:spacing w:line="360" w:lineRule="auto"/>
              <w:jc w:val="center"/>
              <w:rPr>
                <w:rFonts w:hAnsi="宋体" w:cs="宋体" w:hint="eastAsia"/>
                <w:szCs w:val="24"/>
              </w:rPr>
            </w:pPr>
            <w:r>
              <w:rPr>
                <w:rFonts w:hAnsi="宋体" w:cs="宋体" w:hint="eastAsia"/>
                <w:szCs w:val="24"/>
              </w:rPr>
              <w:t>垂直度误差</w:t>
            </w:r>
          </w:p>
        </w:tc>
      </w:tr>
      <w:tr w:rsidR="00F85C1A" w:rsidTr="00F42241">
        <w:trPr>
          <w:trHeight w:val="441"/>
        </w:trPr>
        <w:tc>
          <w:tcPr>
            <w:tcW w:w="2891" w:type="dxa"/>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5.0mm</w:t>
            </w:r>
          </w:p>
        </w:tc>
        <w:tc>
          <w:tcPr>
            <w:tcW w:w="3471" w:type="dxa"/>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2%</w:t>
            </w:r>
          </w:p>
        </w:tc>
        <w:tc>
          <w:tcPr>
            <w:tcW w:w="2353" w:type="dxa"/>
          </w:tcPr>
          <w:p w:rsidR="00F85C1A" w:rsidRDefault="00F85C1A" w:rsidP="00F42241">
            <w:pPr>
              <w:spacing w:line="360" w:lineRule="auto"/>
              <w:jc w:val="center"/>
              <w:rPr>
                <w:rFonts w:hAnsi="宋体" w:cs="宋体" w:hint="eastAsia"/>
                <w:szCs w:val="24"/>
              </w:rPr>
            </w:pPr>
            <w:r>
              <w:rPr>
                <w:rFonts w:hAnsi="宋体" w:cs="宋体" w:hint="eastAsia"/>
                <w:szCs w:val="24"/>
              </w:rPr>
              <w:t>≤</w:t>
            </w:r>
            <w:r>
              <w:rPr>
                <w:rFonts w:hAnsi="宋体" w:cs="宋体" w:hint="eastAsia"/>
                <w:szCs w:val="24"/>
              </w:rPr>
              <w:t>1%</w:t>
            </w:r>
          </w:p>
        </w:tc>
      </w:tr>
    </w:tbl>
    <w:p w:rsidR="00F85C1A" w:rsidRDefault="00F85C1A" w:rsidP="00F85C1A">
      <w:pPr>
        <w:spacing w:line="360" w:lineRule="auto"/>
        <w:ind w:firstLineChars="200" w:firstLine="420"/>
        <w:rPr>
          <w:rFonts w:hAnsi="宋体" w:cs="宋体"/>
          <w:szCs w:val="24"/>
        </w:rPr>
      </w:pPr>
    </w:p>
    <w:p w:rsidR="00F85C1A" w:rsidRDefault="00F85C1A" w:rsidP="00F85C1A">
      <w:pPr>
        <w:spacing w:line="360" w:lineRule="auto"/>
        <w:ind w:firstLineChars="200" w:firstLine="420"/>
        <w:rPr>
          <w:rFonts w:hAnsi="宋体" w:cs="宋体"/>
          <w:szCs w:val="24"/>
        </w:rPr>
      </w:pPr>
    </w:p>
    <w:p w:rsidR="00F85C1A" w:rsidRDefault="00F85C1A" w:rsidP="00F85C1A">
      <w:pPr>
        <w:spacing w:line="360" w:lineRule="auto"/>
        <w:ind w:firstLineChars="200" w:firstLine="420"/>
        <w:rPr>
          <w:rFonts w:hAnsi="宋体" w:cs="宋体"/>
          <w:szCs w:val="24"/>
        </w:rPr>
      </w:pP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w:t>
      </w:r>
      <w:r>
        <w:rPr>
          <w:rFonts w:hAnsi="宋体" w:cs="宋体" w:hint="eastAsia"/>
          <w:szCs w:val="24"/>
        </w:rPr>
        <w:t>8</w:t>
      </w:r>
      <w:r>
        <w:rPr>
          <w:rFonts w:hAnsi="宋体" w:cs="宋体" w:hint="eastAsia"/>
          <w:szCs w:val="24"/>
        </w:rPr>
        <w:t>）台面质量：耐酸碱腐蚀，不起（脱）层、无气泡、无凹凸点、封边上胶均匀、无脱落或离层，修边、切角，边角处理圆滑，开孔位置和尺寸准确。</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w:t>
      </w:r>
      <w:r>
        <w:rPr>
          <w:rFonts w:hAnsi="宋体" w:cs="宋体" w:hint="eastAsia"/>
          <w:szCs w:val="24"/>
        </w:rPr>
        <w:t>9</w:t>
      </w:r>
      <w:r>
        <w:rPr>
          <w:rFonts w:hAnsi="宋体" w:cs="宋体" w:hint="eastAsia"/>
          <w:szCs w:val="24"/>
        </w:rPr>
        <w:t>）框架结构：耐酸碱，不易氧化；型材之间连接紧密，转角连接用模具开发专用插件或焊接，焊接处焊缝均匀、打磨光滑、无毛刺，框架结构整体稳固，框架结构整体承重</w:t>
      </w:r>
      <w:r>
        <w:rPr>
          <w:rFonts w:hAnsi="宋体" w:cs="宋体" w:hint="eastAsia"/>
          <w:szCs w:val="24"/>
        </w:rPr>
        <w:t>450kg/m2</w:t>
      </w:r>
      <w:r>
        <w:rPr>
          <w:rFonts w:hAnsi="宋体" w:cs="宋体" w:hint="eastAsia"/>
          <w:szCs w:val="24"/>
        </w:rPr>
        <w:t>时不变形。</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w:t>
      </w:r>
      <w:r>
        <w:rPr>
          <w:rFonts w:hAnsi="宋体" w:cs="宋体" w:hint="eastAsia"/>
          <w:szCs w:val="24"/>
        </w:rPr>
        <w:t>10</w:t>
      </w:r>
      <w:r>
        <w:rPr>
          <w:rFonts w:hAnsi="宋体" w:cs="宋体" w:hint="eastAsia"/>
          <w:szCs w:val="24"/>
        </w:rPr>
        <w:t>）柜门和抽屉：正反面均无爆边、门与门之间缝隙≤</w:t>
      </w:r>
      <w:r>
        <w:rPr>
          <w:rFonts w:hAnsi="宋体" w:cs="宋体" w:hint="eastAsia"/>
          <w:szCs w:val="24"/>
        </w:rPr>
        <w:t>3mm</w:t>
      </w:r>
      <w:r>
        <w:rPr>
          <w:rFonts w:hAnsi="宋体" w:cs="宋体" w:hint="eastAsia"/>
          <w:szCs w:val="24"/>
        </w:rPr>
        <w:t>，门开关自如，抽屉滑动自如，所有柜门和抽屉开关滑动时无杂音。</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w:t>
      </w:r>
      <w:r>
        <w:rPr>
          <w:rFonts w:hAnsi="宋体" w:cs="宋体" w:hint="eastAsia"/>
          <w:szCs w:val="24"/>
        </w:rPr>
        <w:t>11</w:t>
      </w:r>
      <w:r>
        <w:rPr>
          <w:rFonts w:hAnsi="宋体" w:cs="宋体" w:hint="eastAsia"/>
          <w:szCs w:val="24"/>
        </w:rPr>
        <w:t>）实验台的所有水、电、气路均隐藏安装，符合国家现行有关规范，安全、适用，更换和检修方便。</w:t>
      </w:r>
    </w:p>
    <w:p w:rsidR="00F85C1A" w:rsidRDefault="00F85C1A" w:rsidP="00F85C1A">
      <w:pPr>
        <w:autoSpaceDE w:val="0"/>
        <w:autoSpaceDN w:val="0"/>
        <w:adjustRightInd w:val="0"/>
        <w:spacing w:line="360" w:lineRule="auto"/>
        <w:rPr>
          <w:rFonts w:hAnsi="宋体" w:cs="宋体" w:hint="eastAsia"/>
          <w:b/>
          <w:szCs w:val="24"/>
        </w:rPr>
      </w:pPr>
      <w:r>
        <w:rPr>
          <w:rFonts w:hAnsi="宋体" w:cs="宋体" w:hint="eastAsia"/>
          <w:b/>
          <w:szCs w:val="24"/>
        </w:rPr>
        <w:t>3.1.3</w:t>
      </w:r>
      <w:r>
        <w:rPr>
          <w:rFonts w:hAnsi="宋体" w:cs="宋体" w:hint="eastAsia"/>
          <w:b/>
          <w:szCs w:val="24"/>
        </w:rPr>
        <w:t>实验台（边台、中央台）用材明细</w:t>
      </w:r>
    </w:p>
    <w:p w:rsidR="00F85C1A" w:rsidRDefault="00F85C1A" w:rsidP="00F85C1A">
      <w:pPr>
        <w:spacing w:line="360" w:lineRule="auto"/>
        <w:ind w:firstLineChars="200" w:firstLine="420"/>
        <w:rPr>
          <w:rFonts w:hAnsi="宋体" w:cs="宋体" w:hint="eastAsia"/>
          <w:szCs w:val="24"/>
        </w:rPr>
      </w:pPr>
      <w:r>
        <w:rPr>
          <w:rFonts w:hAnsi="宋体" w:cs="宋体" w:hint="eastAsia"/>
          <w:bCs/>
          <w:szCs w:val="24"/>
        </w:rPr>
        <w:t>（</w:t>
      </w:r>
      <w:r>
        <w:rPr>
          <w:rFonts w:hAnsi="宋体" w:cs="宋体" w:hint="eastAsia"/>
          <w:bCs/>
          <w:szCs w:val="24"/>
        </w:rPr>
        <w:t>1</w:t>
      </w:r>
      <w:r>
        <w:rPr>
          <w:rFonts w:hAnsi="宋体" w:cs="宋体" w:hint="eastAsia"/>
          <w:bCs/>
          <w:szCs w:val="24"/>
        </w:rPr>
        <w:t>）</w:t>
      </w:r>
      <w:r>
        <w:rPr>
          <w:rFonts w:hAnsi="宋体" w:cs="宋体" w:hint="eastAsia"/>
          <w:szCs w:val="24"/>
        </w:rPr>
        <w:t>台面：</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①选用</w:t>
      </w:r>
      <w:r>
        <w:rPr>
          <w:rFonts w:hAnsi="宋体" w:cs="宋体" w:hint="eastAsia"/>
          <w:szCs w:val="24"/>
        </w:rPr>
        <w:t>12.7mm</w:t>
      </w:r>
      <w:r>
        <w:rPr>
          <w:rFonts w:hAnsi="宋体" w:cs="宋体" w:hint="eastAsia"/>
          <w:szCs w:val="24"/>
        </w:rPr>
        <w:t>厚耐高温</w:t>
      </w:r>
      <w:r>
        <w:rPr>
          <w:rFonts w:hAnsi="宋体" w:cs="宋体" w:hint="eastAsia"/>
          <w:szCs w:val="24"/>
        </w:rPr>
        <w:t>180</w:t>
      </w:r>
      <w:r>
        <w:rPr>
          <w:rFonts w:hAnsi="宋体" w:cs="宋体" w:hint="eastAsia"/>
          <w:szCs w:val="24"/>
        </w:rPr>
        <w:t>度（短时间</w:t>
      </w:r>
      <w:r>
        <w:rPr>
          <w:rFonts w:hAnsi="宋体" w:cs="宋体" w:hint="eastAsia"/>
          <w:szCs w:val="24"/>
        </w:rPr>
        <w:t>280</w:t>
      </w:r>
      <w:r>
        <w:rPr>
          <w:rFonts w:hAnsi="宋体" w:cs="宋体" w:hint="eastAsia"/>
          <w:szCs w:val="24"/>
        </w:rPr>
        <w:t>度）、耐油、耐强酸碱腐蚀的实芯理化板。</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②圆弧收边处理，并在台面下设有滴水沿，耐酸碱及有机溶剂侵蚀。另在中央实验台水槽端台面边缘设计有防溢水处理。既能保护实验人员身体，又能免除试验用药剂洒落地面，污染腐蚀地面。</w:t>
      </w:r>
    </w:p>
    <w:p w:rsidR="00F85C1A" w:rsidRDefault="00F85C1A" w:rsidP="00F85C1A">
      <w:pPr>
        <w:spacing w:line="360" w:lineRule="auto"/>
        <w:ind w:firstLineChars="200" w:firstLine="420"/>
        <w:rPr>
          <w:rFonts w:hAnsi="宋体" w:cs="宋体" w:hint="eastAsia"/>
          <w:bCs/>
          <w:szCs w:val="24"/>
        </w:rPr>
      </w:pPr>
      <w:r>
        <w:rPr>
          <w:rFonts w:hAnsi="宋体" w:cs="宋体" w:hint="eastAsia"/>
          <w:szCs w:val="24"/>
        </w:rPr>
        <w:t>（</w:t>
      </w:r>
      <w:r>
        <w:rPr>
          <w:rFonts w:hAnsi="宋体" w:cs="宋体" w:hint="eastAsia"/>
          <w:szCs w:val="24"/>
        </w:rPr>
        <w:t>2</w:t>
      </w:r>
      <w:r>
        <w:rPr>
          <w:rFonts w:hAnsi="宋体" w:cs="宋体" w:hint="eastAsia"/>
          <w:szCs w:val="24"/>
        </w:rPr>
        <w:t>）</w:t>
      </w:r>
      <w:r>
        <w:rPr>
          <w:rFonts w:hAnsi="宋体" w:cs="宋体" w:hint="eastAsia"/>
          <w:bCs/>
          <w:szCs w:val="24"/>
        </w:rPr>
        <w:t>基本柜体：</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采用</w:t>
      </w:r>
      <w:r>
        <w:rPr>
          <w:rFonts w:hAnsi="宋体" w:cs="宋体" w:hint="eastAsia"/>
          <w:szCs w:val="24"/>
        </w:rPr>
        <w:t>1.0mm</w:t>
      </w:r>
      <w:r>
        <w:rPr>
          <w:rFonts w:hAnsi="宋体" w:cs="宋体" w:hint="eastAsia"/>
          <w:szCs w:val="24"/>
        </w:rPr>
        <w:t>以上厚的优质冷轧钢板，直接成型，表面经环氧树脂粉沫静电喷涂烤漆处理。柜体内有一层活动隔板，实验柜底板为整片式设计，柜体后背板可拆，便于内置水管道、电线线路等的快速维修。</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w:t>
      </w:r>
      <w:r>
        <w:rPr>
          <w:rFonts w:hAnsi="宋体" w:cs="宋体" w:hint="eastAsia"/>
          <w:szCs w:val="24"/>
        </w:rPr>
        <w:t>3</w:t>
      </w:r>
      <w:r>
        <w:rPr>
          <w:rFonts w:hAnsi="宋体" w:cs="宋体" w:hint="eastAsia"/>
          <w:szCs w:val="24"/>
        </w:rPr>
        <w:t>）各部分板面厚度达到甚至优于以下标准：</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①抽屉本体和面板、柜架、门板内衬、面板、支架、安全门和斜式台面：</w:t>
      </w:r>
      <w:r>
        <w:rPr>
          <w:rFonts w:hAnsi="宋体" w:cs="宋体" w:hint="eastAsia"/>
          <w:szCs w:val="24"/>
        </w:rPr>
        <w:t>1.0mm</w:t>
      </w:r>
    </w:p>
    <w:p w:rsidR="00F85C1A" w:rsidRDefault="00F85C1A" w:rsidP="00F85C1A">
      <w:pPr>
        <w:spacing w:line="360" w:lineRule="auto"/>
        <w:rPr>
          <w:rFonts w:hAnsi="宋体" w:cs="宋体" w:hint="eastAsia"/>
          <w:szCs w:val="24"/>
        </w:rPr>
      </w:pPr>
      <w:r>
        <w:rPr>
          <w:rFonts w:hAnsi="宋体" w:cs="宋体" w:hint="eastAsia"/>
          <w:szCs w:val="24"/>
        </w:rPr>
        <w:t>封板、后背板、组件顶板和底板、组件架构板、门外板、底柜后背板、垂直衬板：</w:t>
      </w:r>
      <w:r>
        <w:rPr>
          <w:rFonts w:hAnsi="宋体" w:cs="宋体" w:hint="eastAsia"/>
          <w:szCs w:val="24"/>
        </w:rPr>
        <w:t>1.0mm</w:t>
      </w:r>
      <w:r>
        <w:rPr>
          <w:rFonts w:hAnsi="宋体" w:cs="宋体" w:hint="eastAsia"/>
          <w:szCs w:val="24"/>
        </w:rPr>
        <w:t>。</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②柜前上挡板和连接挡板、角撑板、桌脚、支架、桌脚连接件和延伸架：</w:t>
      </w:r>
      <w:r>
        <w:rPr>
          <w:rFonts w:hAnsi="宋体" w:cs="宋体" w:hint="eastAsia"/>
          <w:szCs w:val="24"/>
        </w:rPr>
        <w:t>1.0mm</w:t>
      </w:r>
      <w:r>
        <w:rPr>
          <w:rFonts w:hAnsi="宋体" w:cs="宋体" w:hint="eastAsia"/>
          <w:szCs w:val="24"/>
        </w:rPr>
        <w:t>。</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lastRenderedPageBreak/>
        <w:t>③抽屉悬浮体、门及柜体合页加强件和</w:t>
      </w:r>
      <w:r>
        <w:rPr>
          <w:rFonts w:hAnsi="宋体" w:cs="宋体" w:hint="eastAsia"/>
          <w:szCs w:val="24"/>
        </w:rPr>
        <w:t>L</w:t>
      </w:r>
      <w:r>
        <w:rPr>
          <w:rFonts w:hAnsi="宋体" w:cs="宋体" w:hint="eastAsia"/>
          <w:szCs w:val="24"/>
        </w:rPr>
        <w:t>型前脚撑板：</w:t>
      </w:r>
      <w:r>
        <w:rPr>
          <w:rFonts w:hAnsi="宋体" w:cs="宋体" w:hint="eastAsia"/>
          <w:szCs w:val="24"/>
        </w:rPr>
        <w:t>1.0mm</w:t>
      </w:r>
      <w:r>
        <w:rPr>
          <w:rFonts w:hAnsi="宋体" w:cs="宋体" w:hint="eastAsia"/>
          <w:szCs w:val="24"/>
        </w:rPr>
        <w:t>。</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④桌腿角托架和水平撑架：</w:t>
      </w:r>
      <w:r>
        <w:rPr>
          <w:rFonts w:hAnsi="宋体" w:cs="宋体" w:hint="eastAsia"/>
          <w:szCs w:val="24"/>
        </w:rPr>
        <w:t>2.0mm</w:t>
      </w:r>
      <w:r>
        <w:rPr>
          <w:rFonts w:hAnsi="宋体" w:cs="宋体" w:hint="eastAsia"/>
          <w:szCs w:val="24"/>
        </w:rPr>
        <w:t>。</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w:t>
      </w:r>
      <w:r>
        <w:rPr>
          <w:rFonts w:hAnsi="宋体" w:cs="宋体" w:hint="eastAsia"/>
          <w:szCs w:val="24"/>
        </w:rPr>
        <w:t>4</w:t>
      </w:r>
      <w:r>
        <w:rPr>
          <w:rFonts w:hAnsi="宋体" w:cs="宋体" w:hint="eastAsia"/>
          <w:szCs w:val="24"/>
        </w:rPr>
        <w:t>）五金配件：</w:t>
      </w:r>
    </w:p>
    <w:p w:rsidR="00F85C1A" w:rsidRDefault="00F85C1A" w:rsidP="00F85C1A">
      <w:pPr>
        <w:spacing w:line="360" w:lineRule="auto"/>
        <w:ind w:firstLineChars="200" w:firstLine="420"/>
        <w:jc w:val="left"/>
        <w:rPr>
          <w:rFonts w:hAnsi="宋体" w:cs="宋体" w:hint="eastAsia"/>
          <w:szCs w:val="24"/>
        </w:rPr>
      </w:pPr>
      <w:r>
        <w:rPr>
          <w:rFonts w:hAnsi="宋体" w:cs="宋体" w:hint="eastAsia"/>
          <w:szCs w:val="24"/>
        </w:rPr>
        <w:t>①滑轨：抽屉两侧滑轨采用三节滚珠静音滑轨。表面镀锌处理，耐酸碱。可承载不小于</w:t>
      </w:r>
      <w:r>
        <w:rPr>
          <w:rFonts w:hAnsi="宋体" w:cs="宋体" w:hint="eastAsia"/>
          <w:szCs w:val="24"/>
        </w:rPr>
        <w:t>20kg</w:t>
      </w:r>
      <w:r>
        <w:rPr>
          <w:rFonts w:hAnsi="宋体" w:cs="宋体" w:hint="eastAsia"/>
          <w:szCs w:val="24"/>
        </w:rPr>
        <w:t>。</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②铰链：采用</w:t>
      </w:r>
      <w:r>
        <w:rPr>
          <w:rFonts w:hAnsi="宋体" w:cs="宋体" w:hint="eastAsia"/>
          <w:szCs w:val="24"/>
        </w:rPr>
        <w:t>110</w:t>
      </w:r>
      <w:r>
        <w:rPr>
          <w:rFonts w:hAnsi="宋体" w:cs="宋体" w:hint="eastAsia"/>
          <w:szCs w:val="24"/>
        </w:rPr>
        <w:t>度阻尼铰链；表面经电镀处理，螺栓固定处有胶垫，弹性好，自带缓冲阻尼装置，外形美观，开闭自如。达到五金行业标准开合</w:t>
      </w:r>
      <w:r>
        <w:rPr>
          <w:rFonts w:hAnsi="宋体" w:cs="宋体" w:hint="eastAsia"/>
          <w:szCs w:val="24"/>
        </w:rPr>
        <w:t>7</w:t>
      </w:r>
      <w:r>
        <w:rPr>
          <w:rFonts w:hAnsi="宋体" w:cs="宋体" w:hint="eastAsia"/>
          <w:szCs w:val="24"/>
        </w:rPr>
        <w:t>万次以上。</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③拉手：采用优质</w:t>
      </w:r>
      <w:r>
        <w:rPr>
          <w:rFonts w:hAnsi="宋体" w:cs="宋体" w:hint="eastAsia"/>
          <w:szCs w:val="24"/>
        </w:rPr>
        <w:t>1.0mm</w:t>
      </w:r>
      <w:r>
        <w:rPr>
          <w:rFonts w:hAnsi="宋体" w:cs="宋体" w:hint="eastAsia"/>
          <w:szCs w:val="24"/>
        </w:rPr>
        <w:t>厚优质冷轧钢板，经模具冲压一次成型。</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④锁头：防撞断锁。</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⑤螺钉：优质不锈钢自攻螺钉。</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⑥地脚：采用优质高强度钢，纯尼龙或改性硬聚氯乙烯外加防腐申缩套，可调高度</w:t>
      </w:r>
      <w:r>
        <w:rPr>
          <w:rFonts w:hAnsi="宋体" w:cs="宋体" w:hint="eastAsia"/>
          <w:szCs w:val="24"/>
        </w:rPr>
        <w:t>30-40mm</w:t>
      </w:r>
      <w:r>
        <w:rPr>
          <w:rFonts w:hAnsi="宋体" w:cs="宋体" w:hint="eastAsia"/>
          <w:szCs w:val="24"/>
        </w:rPr>
        <w:t>，螺杆直径</w:t>
      </w:r>
      <w:r>
        <w:rPr>
          <w:rFonts w:hAnsi="宋体" w:cs="宋体" w:hint="eastAsia"/>
          <w:szCs w:val="24"/>
        </w:rPr>
        <w:t>10 mm</w:t>
      </w:r>
      <w:r>
        <w:rPr>
          <w:rFonts w:hAnsi="宋体" w:cs="宋体" w:hint="eastAsia"/>
          <w:szCs w:val="24"/>
        </w:rPr>
        <w:t>，防滑减震耐腐蚀。</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⑦插座：采用五孔多功能插座，</w:t>
      </w:r>
      <w:r>
        <w:rPr>
          <w:rFonts w:hAnsi="宋体" w:cs="宋体" w:hint="eastAsia"/>
          <w:szCs w:val="24"/>
        </w:rPr>
        <w:t>13-16A</w:t>
      </w:r>
      <w:r>
        <w:rPr>
          <w:rFonts w:hAnsi="宋体" w:cs="宋体" w:hint="eastAsia"/>
          <w:szCs w:val="24"/>
        </w:rPr>
        <w:t>。边台、中央台有试剂架的电插座安装于试剂架立柱上，不占用实验工作台面。</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⑧电源线：符合国家强制性产品（</w:t>
      </w:r>
      <w:r>
        <w:rPr>
          <w:rFonts w:hAnsi="宋体" w:cs="宋体" w:hint="eastAsia"/>
          <w:szCs w:val="24"/>
        </w:rPr>
        <w:t>3C</w:t>
      </w:r>
      <w:r>
        <w:rPr>
          <w:rFonts w:hAnsi="宋体" w:cs="宋体" w:hint="eastAsia"/>
          <w:szCs w:val="24"/>
        </w:rPr>
        <w:t>）认证产品。</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(5)</w:t>
      </w:r>
      <w:r>
        <w:rPr>
          <w:rFonts w:hAnsi="宋体" w:cs="宋体" w:hint="eastAsia"/>
          <w:szCs w:val="24"/>
        </w:rPr>
        <w:t>试剂架：</w:t>
      </w:r>
    </w:p>
    <w:p w:rsidR="00F85C1A" w:rsidRDefault="00F85C1A" w:rsidP="00F85C1A">
      <w:pPr>
        <w:spacing w:line="360" w:lineRule="auto"/>
        <w:ind w:firstLineChars="200" w:firstLine="420"/>
        <w:rPr>
          <w:rFonts w:hAnsi="宋体" w:cs="宋体" w:hint="eastAsia"/>
          <w:szCs w:val="24"/>
        </w:rPr>
      </w:pPr>
      <w:r>
        <w:rPr>
          <w:rFonts w:hAnsi="宋体" w:cs="宋体" w:hint="eastAsia"/>
          <w:szCs w:val="24"/>
        </w:rPr>
        <w:t>双层结构，立柱采用</w:t>
      </w:r>
      <w:r>
        <w:rPr>
          <w:rFonts w:hAnsi="宋体" w:cs="宋体" w:hint="eastAsia"/>
          <w:szCs w:val="24"/>
        </w:rPr>
        <w:t>1.0mm</w:t>
      </w:r>
      <w:r>
        <w:rPr>
          <w:rFonts w:hAnsi="宋体" w:cs="宋体" w:hint="eastAsia"/>
          <w:szCs w:val="24"/>
        </w:rPr>
        <w:t>以上厚冷轧钢板模具成型，表面经酸洗、磷化、环氧树脂粉末静电喷涂。试剂架层板可根据舒适要求自由调整高度；试剂架立柱可为水、电、气等模块提供灵活多变的集成系统，面板可根据所需配置各类终端并可方便拆卸检修。</w:t>
      </w:r>
    </w:p>
    <w:p w:rsidR="00F85C1A" w:rsidRDefault="00F85C1A" w:rsidP="00F85C1A">
      <w:pPr>
        <w:spacing w:line="360" w:lineRule="auto"/>
        <w:ind w:rightChars="91" w:right="191"/>
        <w:rPr>
          <w:rFonts w:hAnsi="宋体" w:cs="宋体" w:hint="eastAsia"/>
          <w:szCs w:val="24"/>
        </w:rPr>
      </w:pPr>
      <w:r>
        <w:rPr>
          <w:rFonts w:hAnsi="宋体" w:cs="宋体" w:hint="eastAsia"/>
          <w:b/>
          <w:szCs w:val="24"/>
        </w:rPr>
        <w:t>3.2</w:t>
      </w:r>
      <w:r>
        <w:rPr>
          <w:rFonts w:hAnsi="宋体" w:cs="宋体" w:hint="eastAsia"/>
          <w:b/>
          <w:szCs w:val="24"/>
        </w:rPr>
        <w:t>给排水部分</w:t>
      </w:r>
    </w:p>
    <w:p w:rsidR="00F85C1A" w:rsidRDefault="00F85C1A" w:rsidP="00F85C1A">
      <w:pPr>
        <w:adjustRightInd w:val="0"/>
        <w:snapToGrid w:val="0"/>
        <w:spacing w:line="360" w:lineRule="auto"/>
        <w:ind w:firstLineChars="200" w:firstLine="422"/>
        <w:rPr>
          <w:rFonts w:hAnsi="宋体" w:cs="宋体" w:hint="eastAsia"/>
          <w:szCs w:val="24"/>
        </w:rPr>
      </w:pPr>
      <w:r>
        <w:rPr>
          <w:rFonts w:hAnsi="宋体" w:cs="宋体" w:hint="eastAsia"/>
          <w:b/>
          <w:bCs/>
          <w:szCs w:val="24"/>
        </w:rPr>
        <w:t>实验室给水要求</w:t>
      </w:r>
      <w:r>
        <w:rPr>
          <w:rFonts w:hAnsi="宋体" w:cs="宋体" w:hint="eastAsia"/>
          <w:szCs w:val="24"/>
        </w:rPr>
        <w:t>:</w:t>
      </w:r>
    </w:p>
    <w:p w:rsidR="00F85C1A" w:rsidRDefault="00F85C1A" w:rsidP="00F85C1A">
      <w:pPr>
        <w:adjustRightInd w:val="0"/>
        <w:snapToGrid w:val="0"/>
        <w:spacing w:line="360" w:lineRule="auto"/>
        <w:ind w:firstLineChars="200" w:firstLine="420"/>
        <w:rPr>
          <w:rFonts w:hAnsi="宋体" w:cs="宋体" w:hint="eastAsia"/>
          <w:szCs w:val="24"/>
        </w:rPr>
      </w:pPr>
      <w:r>
        <w:rPr>
          <w:rFonts w:hAnsi="宋体" w:cs="宋体" w:hint="eastAsia"/>
          <w:szCs w:val="24"/>
        </w:rPr>
        <w:t>a</w:t>
      </w:r>
      <w:r>
        <w:rPr>
          <w:rFonts w:hAnsi="宋体" w:cs="宋体" w:hint="eastAsia"/>
          <w:szCs w:val="24"/>
        </w:rPr>
        <w:t>、给水系统选择，应根据科研、生产、生活、消防各项用水对水质、水温、水压和水量的要求，并结合室外给水系统等因素经技术经济比较后确定。</w:t>
      </w:r>
    </w:p>
    <w:p w:rsidR="00F85C1A" w:rsidRDefault="00F85C1A" w:rsidP="00F85C1A">
      <w:pPr>
        <w:adjustRightInd w:val="0"/>
        <w:snapToGrid w:val="0"/>
        <w:spacing w:line="360" w:lineRule="auto"/>
        <w:ind w:firstLineChars="200" w:firstLine="420"/>
        <w:rPr>
          <w:rFonts w:hAnsi="宋体" w:cs="宋体" w:hint="eastAsia"/>
          <w:szCs w:val="24"/>
        </w:rPr>
      </w:pPr>
      <w:r>
        <w:rPr>
          <w:rFonts w:hAnsi="宋体" w:cs="宋体" w:hint="eastAsia"/>
          <w:szCs w:val="24"/>
        </w:rPr>
        <w:t>b</w:t>
      </w:r>
      <w:r>
        <w:rPr>
          <w:rFonts w:hAnsi="宋体" w:cs="宋体" w:hint="eastAsia"/>
          <w:szCs w:val="24"/>
        </w:rPr>
        <w:t>、</w:t>
      </w:r>
      <w:r>
        <w:rPr>
          <w:rFonts w:hAnsi="宋体" w:cs="宋体" w:hint="eastAsia"/>
          <w:szCs w:val="24"/>
        </w:rPr>
        <w:t xml:space="preserve"> </w:t>
      </w:r>
      <w:r>
        <w:rPr>
          <w:rFonts w:hAnsi="宋体" w:cs="宋体" w:hint="eastAsia"/>
          <w:szCs w:val="24"/>
        </w:rPr>
        <w:t>用水定额、水压、水质、水温及用水条件，应按工艺要求确定。</w:t>
      </w:r>
    </w:p>
    <w:p w:rsidR="00F85C1A" w:rsidRDefault="00F85C1A" w:rsidP="00F85C1A">
      <w:pPr>
        <w:adjustRightInd w:val="0"/>
        <w:snapToGrid w:val="0"/>
        <w:spacing w:line="360" w:lineRule="auto"/>
        <w:ind w:firstLineChars="200" w:firstLine="420"/>
        <w:rPr>
          <w:rFonts w:hAnsi="宋体" w:cs="宋体" w:hint="eastAsia"/>
          <w:szCs w:val="24"/>
        </w:rPr>
      </w:pPr>
      <w:r>
        <w:rPr>
          <w:rFonts w:hAnsi="宋体" w:cs="宋体" w:hint="eastAsia"/>
          <w:szCs w:val="24"/>
        </w:rPr>
        <w:t>c</w:t>
      </w:r>
      <w:r>
        <w:rPr>
          <w:rFonts w:hAnsi="宋体" w:cs="宋体" w:hint="eastAsia"/>
          <w:szCs w:val="24"/>
        </w:rPr>
        <w:t>、实验室化验龙头及其它卫生器具给水的额定流量、当量、支管管径和流出水头，应符合现行的《建筑给水排水设计规范》的规定。</w:t>
      </w:r>
    </w:p>
    <w:p w:rsidR="00F85C1A" w:rsidRDefault="00F85C1A" w:rsidP="00F85C1A">
      <w:pPr>
        <w:adjustRightInd w:val="0"/>
        <w:snapToGrid w:val="0"/>
        <w:spacing w:line="360" w:lineRule="auto"/>
        <w:ind w:firstLineChars="200" w:firstLine="420"/>
        <w:rPr>
          <w:rFonts w:hAnsi="宋体" w:cs="宋体" w:hint="eastAsia"/>
          <w:szCs w:val="24"/>
        </w:rPr>
      </w:pPr>
      <w:r>
        <w:rPr>
          <w:rFonts w:hAnsi="宋体" w:cs="宋体" w:hint="eastAsia"/>
          <w:szCs w:val="24"/>
        </w:rPr>
        <w:t>d</w:t>
      </w:r>
      <w:r>
        <w:rPr>
          <w:rFonts w:hAnsi="宋体" w:cs="宋体" w:hint="eastAsia"/>
          <w:szCs w:val="24"/>
        </w:rPr>
        <w:t>、实验仪器的循环冷却水水质应满足各类仪器对水质的不同要求。</w:t>
      </w:r>
    </w:p>
    <w:p w:rsidR="00F85C1A" w:rsidRDefault="00F85C1A" w:rsidP="00F85C1A">
      <w:pPr>
        <w:adjustRightInd w:val="0"/>
        <w:snapToGrid w:val="0"/>
        <w:spacing w:line="360" w:lineRule="auto"/>
        <w:ind w:firstLineChars="200" w:firstLine="420"/>
        <w:rPr>
          <w:rFonts w:hAnsi="宋体" w:cs="宋体" w:hint="eastAsia"/>
          <w:szCs w:val="24"/>
        </w:rPr>
      </w:pPr>
      <w:r>
        <w:rPr>
          <w:rFonts w:hAnsi="宋体" w:cs="宋体" w:hint="eastAsia"/>
          <w:szCs w:val="24"/>
        </w:rPr>
        <w:t>e</w:t>
      </w:r>
      <w:r>
        <w:rPr>
          <w:rFonts w:hAnsi="宋体" w:cs="宋体" w:hint="eastAsia"/>
          <w:szCs w:val="24"/>
        </w:rPr>
        <w:t>、凡进行强酸、强碱、剧毒液体的实验并有飞溅爆炸可能的实验室，应就近设置应急喷淋设施。当应急眼睛冲洗器水头大于</w:t>
      </w:r>
      <w:r>
        <w:rPr>
          <w:rFonts w:hAnsi="宋体" w:cs="宋体" w:hint="eastAsia"/>
          <w:szCs w:val="24"/>
        </w:rPr>
        <w:t>1m</w:t>
      </w:r>
      <w:r>
        <w:rPr>
          <w:rFonts w:hAnsi="宋体" w:cs="宋体" w:hint="eastAsia"/>
          <w:szCs w:val="24"/>
        </w:rPr>
        <w:t>时，应采取减压措施。</w:t>
      </w:r>
    </w:p>
    <w:p w:rsidR="00F85C1A" w:rsidRDefault="00F85C1A" w:rsidP="00F85C1A">
      <w:pPr>
        <w:adjustRightInd w:val="0"/>
        <w:snapToGrid w:val="0"/>
        <w:spacing w:line="360" w:lineRule="auto"/>
        <w:ind w:firstLineChars="200" w:firstLine="420"/>
        <w:rPr>
          <w:rFonts w:hAnsi="宋体" w:cs="宋体" w:hint="eastAsia"/>
          <w:szCs w:val="24"/>
        </w:rPr>
      </w:pPr>
      <w:r>
        <w:rPr>
          <w:rFonts w:hAnsi="宋体" w:cs="宋体" w:hint="eastAsia"/>
          <w:szCs w:val="24"/>
        </w:rPr>
        <w:t>f</w:t>
      </w:r>
      <w:r>
        <w:rPr>
          <w:rFonts w:hAnsi="宋体" w:cs="宋体" w:hint="eastAsia"/>
          <w:szCs w:val="24"/>
        </w:rPr>
        <w:t>、从给水干管引入实验室的每根支管上，应装设阀门。</w:t>
      </w:r>
    </w:p>
    <w:p w:rsidR="00F85C1A" w:rsidRDefault="00F85C1A" w:rsidP="00F85C1A">
      <w:pPr>
        <w:adjustRightInd w:val="0"/>
        <w:snapToGrid w:val="0"/>
        <w:spacing w:line="360" w:lineRule="auto"/>
        <w:ind w:firstLineChars="200" w:firstLine="422"/>
        <w:rPr>
          <w:rFonts w:hAnsi="宋体" w:cs="宋体" w:hint="eastAsia"/>
          <w:b/>
          <w:bCs/>
          <w:szCs w:val="24"/>
        </w:rPr>
      </w:pPr>
      <w:r>
        <w:rPr>
          <w:rFonts w:hAnsi="宋体" w:cs="宋体" w:hint="eastAsia"/>
          <w:b/>
          <w:bCs/>
          <w:szCs w:val="24"/>
        </w:rPr>
        <w:t>实验室排水要求：</w:t>
      </w:r>
    </w:p>
    <w:p w:rsidR="00F85C1A" w:rsidRDefault="00F85C1A" w:rsidP="00F85C1A">
      <w:pPr>
        <w:adjustRightInd w:val="0"/>
        <w:snapToGrid w:val="0"/>
        <w:spacing w:line="360" w:lineRule="auto"/>
        <w:ind w:firstLineChars="200" w:firstLine="420"/>
        <w:rPr>
          <w:rFonts w:hAnsi="宋体" w:cs="宋体" w:hint="eastAsia"/>
          <w:b/>
          <w:szCs w:val="24"/>
        </w:rPr>
      </w:pPr>
      <w:r>
        <w:rPr>
          <w:rFonts w:hAnsi="宋体" w:cs="宋体" w:hint="eastAsia"/>
          <w:szCs w:val="24"/>
        </w:rPr>
        <w:lastRenderedPageBreak/>
        <w:t>排水系统选择，应根据污水的性质、流量、排放规律并结合室外排水条件确定。</w:t>
      </w:r>
    </w:p>
    <w:p w:rsidR="00F85C1A" w:rsidRDefault="00F85C1A" w:rsidP="00F85C1A">
      <w:pPr>
        <w:spacing w:line="360" w:lineRule="auto"/>
        <w:ind w:rightChars="91" w:right="191"/>
        <w:rPr>
          <w:rFonts w:hAnsi="宋体" w:cs="宋体" w:hint="eastAsia"/>
          <w:szCs w:val="24"/>
        </w:rPr>
      </w:pPr>
      <w:r>
        <w:rPr>
          <w:rFonts w:hAnsi="宋体" w:cs="宋体" w:hint="eastAsia"/>
          <w:b/>
          <w:szCs w:val="24"/>
        </w:rPr>
        <w:t>3.3</w:t>
      </w:r>
      <w:r>
        <w:rPr>
          <w:rFonts w:hAnsi="宋体" w:cs="宋体" w:hint="eastAsia"/>
          <w:b/>
          <w:szCs w:val="24"/>
        </w:rPr>
        <w:t>通风系统工程</w:t>
      </w:r>
    </w:p>
    <w:p w:rsidR="00F85C1A" w:rsidRDefault="00F85C1A" w:rsidP="00F85C1A">
      <w:pPr>
        <w:spacing w:line="360" w:lineRule="auto"/>
        <w:ind w:firstLineChars="200" w:firstLine="420"/>
        <w:rPr>
          <w:rFonts w:hAnsi="宋体" w:cs="宋体" w:hint="eastAsia"/>
          <w:bCs/>
          <w:szCs w:val="24"/>
        </w:rPr>
      </w:pPr>
      <w:r>
        <w:rPr>
          <w:rFonts w:hAnsi="宋体" w:cs="宋体" w:hint="eastAsia"/>
          <w:bCs/>
          <w:szCs w:val="24"/>
        </w:rPr>
        <w:t>1</w:t>
      </w:r>
      <w:r>
        <w:rPr>
          <w:rFonts w:hAnsi="宋体" w:cs="宋体" w:hint="eastAsia"/>
          <w:bCs/>
          <w:szCs w:val="24"/>
        </w:rPr>
        <w:t>、通风及控制系统、设备、材料及其配套件设计施工规范要求</w:t>
      </w:r>
    </w:p>
    <w:p w:rsidR="00F85C1A" w:rsidRDefault="00F85C1A" w:rsidP="00F85C1A">
      <w:pPr>
        <w:spacing w:line="360" w:lineRule="auto"/>
        <w:ind w:firstLineChars="218" w:firstLine="458"/>
        <w:rPr>
          <w:rFonts w:hAnsi="宋体" w:cs="宋体" w:hint="eastAsia"/>
          <w:bCs/>
          <w:szCs w:val="24"/>
        </w:rPr>
      </w:pPr>
      <w:r>
        <w:rPr>
          <w:rFonts w:hAnsi="宋体" w:cs="宋体" w:hint="eastAsia"/>
          <w:bCs/>
          <w:szCs w:val="24"/>
        </w:rPr>
        <w:t>《采暖通风与空气调节设计规范》</w:t>
      </w:r>
      <w:r>
        <w:rPr>
          <w:rFonts w:hAnsi="宋体" w:cs="宋体" w:hint="eastAsia"/>
          <w:bCs/>
          <w:szCs w:val="24"/>
        </w:rPr>
        <w:t>(GB50019-2003)</w:t>
      </w:r>
    </w:p>
    <w:p w:rsidR="00F85C1A" w:rsidRDefault="00F85C1A" w:rsidP="00F85C1A">
      <w:pPr>
        <w:spacing w:line="360" w:lineRule="auto"/>
        <w:ind w:firstLineChars="218" w:firstLine="458"/>
        <w:rPr>
          <w:rFonts w:hAnsi="宋体" w:cs="宋体" w:hint="eastAsia"/>
          <w:bCs/>
          <w:szCs w:val="24"/>
        </w:rPr>
      </w:pPr>
      <w:r>
        <w:rPr>
          <w:rFonts w:hAnsi="宋体" w:cs="宋体" w:hint="eastAsia"/>
          <w:bCs/>
          <w:szCs w:val="24"/>
        </w:rPr>
        <w:t>《建筑设计防火规范》</w:t>
      </w:r>
      <w:r>
        <w:rPr>
          <w:rFonts w:hAnsi="宋体" w:cs="宋体" w:hint="eastAsia"/>
          <w:bCs/>
          <w:szCs w:val="24"/>
        </w:rPr>
        <w:t>(GB50016-2006)</w:t>
      </w:r>
    </w:p>
    <w:p w:rsidR="00F85C1A" w:rsidRDefault="00F85C1A" w:rsidP="00F85C1A">
      <w:pPr>
        <w:spacing w:line="360" w:lineRule="auto"/>
        <w:ind w:firstLineChars="218" w:firstLine="458"/>
        <w:rPr>
          <w:rFonts w:hAnsi="宋体" w:cs="宋体" w:hint="eastAsia"/>
          <w:bCs/>
          <w:szCs w:val="24"/>
        </w:rPr>
      </w:pPr>
      <w:r>
        <w:rPr>
          <w:rFonts w:hAnsi="宋体" w:cs="宋体" w:hint="eastAsia"/>
          <w:bCs/>
          <w:szCs w:val="24"/>
        </w:rPr>
        <w:t>《大气污染物综合排放标准》</w:t>
      </w:r>
      <w:r>
        <w:rPr>
          <w:rFonts w:hAnsi="宋体" w:cs="宋体" w:hint="eastAsia"/>
          <w:bCs/>
          <w:szCs w:val="24"/>
        </w:rPr>
        <w:t>(GB16297-1996)</w:t>
      </w:r>
    </w:p>
    <w:p w:rsidR="00F85C1A" w:rsidRDefault="00F85C1A" w:rsidP="00F85C1A">
      <w:pPr>
        <w:spacing w:line="360" w:lineRule="auto"/>
        <w:ind w:firstLineChars="218" w:firstLine="458"/>
        <w:rPr>
          <w:rFonts w:hAnsi="宋体" w:cs="宋体" w:hint="eastAsia"/>
          <w:bCs/>
          <w:szCs w:val="24"/>
        </w:rPr>
      </w:pPr>
      <w:r>
        <w:rPr>
          <w:rFonts w:hAnsi="宋体" w:cs="宋体" w:hint="eastAsia"/>
          <w:bCs/>
          <w:szCs w:val="24"/>
        </w:rPr>
        <w:t>《工业企业设计卫生标准》</w:t>
      </w:r>
      <w:r>
        <w:rPr>
          <w:rFonts w:hAnsi="宋体" w:cs="宋体" w:hint="eastAsia"/>
          <w:bCs/>
          <w:szCs w:val="24"/>
        </w:rPr>
        <w:t>(GBZ1-2010)</w:t>
      </w:r>
    </w:p>
    <w:p w:rsidR="00F85C1A" w:rsidRDefault="00F85C1A" w:rsidP="00F85C1A">
      <w:pPr>
        <w:spacing w:line="360" w:lineRule="auto"/>
        <w:ind w:firstLineChars="218" w:firstLine="458"/>
        <w:rPr>
          <w:rFonts w:hAnsi="宋体" w:cs="宋体" w:hint="eastAsia"/>
          <w:bCs/>
          <w:szCs w:val="24"/>
        </w:rPr>
      </w:pPr>
      <w:r>
        <w:rPr>
          <w:rFonts w:hAnsi="宋体" w:cs="宋体" w:hint="eastAsia"/>
          <w:bCs/>
          <w:szCs w:val="24"/>
        </w:rPr>
        <w:t>《通风与空调工程施工质量验收规范》（</w:t>
      </w:r>
      <w:r>
        <w:rPr>
          <w:rFonts w:hAnsi="宋体" w:cs="宋体" w:hint="eastAsia"/>
          <w:bCs/>
          <w:szCs w:val="24"/>
        </w:rPr>
        <w:t>GB50243</w:t>
      </w:r>
      <w:r>
        <w:rPr>
          <w:rFonts w:hAnsi="宋体" w:cs="宋体" w:hint="eastAsia"/>
          <w:bCs/>
          <w:szCs w:val="24"/>
        </w:rPr>
        <w:t>－</w:t>
      </w:r>
      <w:r>
        <w:rPr>
          <w:rFonts w:hAnsi="宋体" w:cs="宋体" w:hint="eastAsia"/>
          <w:bCs/>
          <w:szCs w:val="24"/>
        </w:rPr>
        <w:t>2002</w:t>
      </w:r>
      <w:r>
        <w:rPr>
          <w:rFonts w:hAnsi="宋体" w:cs="宋体" w:hint="eastAsia"/>
          <w:bCs/>
          <w:szCs w:val="24"/>
        </w:rPr>
        <w:t>）</w:t>
      </w:r>
    </w:p>
    <w:p w:rsidR="00F85C1A" w:rsidRDefault="00F85C1A" w:rsidP="00F85C1A">
      <w:pPr>
        <w:spacing w:line="360" w:lineRule="auto"/>
        <w:ind w:firstLineChars="218" w:firstLine="458"/>
        <w:rPr>
          <w:rFonts w:hAnsi="宋体" w:cs="宋体" w:hint="eastAsia"/>
          <w:bCs/>
          <w:szCs w:val="24"/>
        </w:rPr>
      </w:pPr>
      <w:r>
        <w:rPr>
          <w:rFonts w:hAnsi="宋体" w:cs="宋体" w:hint="eastAsia"/>
          <w:bCs/>
          <w:szCs w:val="24"/>
        </w:rPr>
        <w:t>《简明通风设计手册》</w:t>
      </w:r>
    </w:p>
    <w:p w:rsidR="00F85C1A" w:rsidRDefault="00F85C1A" w:rsidP="00F85C1A">
      <w:pPr>
        <w:spacing w:line="360" w:lineRule="auto"/>
        <w:ind w:firstLineChars="218" w:firstLine="458"/>
        <w:rPr>
          <w:rFonts w:hAnsi="宋体" w:cs="宋体" w:hint="eastAsia"/>
          <w:bCs/>
          <w:szCs w:val="24"/>
        </w:rPr>
      </w:pPr>
      <w:r>
        <w:rPr>
          <w:rFonts w:hAnsi="宋体" w:cs="宋体" w:hint="eastAsia"/>
          <w:bCs/>
          <w:szCs w:val="24"/>
        </w:rPr>
        <w:t>《机械设备安装工程施工及验收通用规范》（</w:t>
      </w:r>
      <w:r>
        <w:rPr>
          <w:rFonts w:hAnsi="宋体" w:cs="宋体" w:hint="eastAsia"/>
          <w:bCs/>
          <w:szCs w:val="24"/>
        </w:rPr>
        <w:t>GB50231</w:t>
      </w:r>
      <w:r>
        <w:rPr>
          <w:rFonts w:hAnsi="宋体" w:cs="宋体" w:hint="eastAsia"/>
          <w:bCs/>
          <w:szCs w:val="24"/>
        </w:rPr>
        <w:t>－</w:t>
      </w:r>
      <w:r>
        <w:rPr>
          <w:rFonts w:hAnsi="宋体" w:cs="宋体" w:hint="eastAsia"/>
          <w:bCs/>
          <w:szCs w:val="24"/>
        </w:rPr>
        <w:t>2009</w:t>
      </w:r>
      <w:r>
        <w:rPr>
          <w:rFonts w:hAnsi="宋体" w:cs="宋体" w:hint="eastAsia"/>
          <w:bCs/>
          <w:szCs w:val="24"/>
        </w:rPr>
        <w:t>）</w:t>
      </w:r>
    </w:p>
    <w:p w:rsidR="00F85C1A" w:rsidRDefault="00F85C1A" w:rsidP="00F85C1A">
      <w:pPr>
        <w:spacing w:line="360" w:lineRule="auto"/>
        <w:ind w:firstLineChars="218" w:firstLine="458"/>
        <w:rPr>
          <w:rFonts w:hAnsi="宋体" w:cs="宋体" w:hint="eastAsia"/>
          <w:bCs/>
          <w:szCs w:val="24"/>
        </w:rPr>
      </w:pPr>
      <w:r>
        <w:rPr>
          <w:rFonts w:hAnsi="宋体" w:cs="宋体" w:hint="eastAsia"/>
          <w:bCs/>
          <w:szCs w:val="24"/>
        </w:rPr>
        <w:t>《压缩机、风机、泵安装工程施工及验收规范》（</w:t>
      </w:r>
      <w:r>
        <w:rPr>
          <w:rFonts w:hAnsi="宋体" w:cs="宋体" w:hint="eastAsia"/>
          <w:bCs/>
          <w:szCs w:val="24"/>
        </w:rPr>
        <w:t>GB50275</w:t>
      </w:r>
      <w:r>
        <w:rPr>
          <w:rFonts w:hAnsi="宋体" w:cs="宋体" w:hint="eastAsia"/>
          <w:bCs/>
          <w:szCs w:val="24"/>
        </w:rPr>
        <w:t>－</w:t>
      </w:r>
      <w:r>
        <w:rPr>
          <w:rFonts w:hAnsi="宋体" w:cs="宋体" w:hint="eastAsia"/>
          <w:bCs/>
          <w:szCs w:val="24"/>
        </w:rPr>
        <w:t>2010</w:t>
      </w:r>
      <w:r>
        <w:rPr>
          <w:rFonts w:hAnsi="宋体" w:cs="宋体" w:hint="eastAsia"/>
          <w:bCs/>
          <w:szCs w:val="24"/>
        </w:rPr>
        <w:t>）</w:t>
      </w:r>
    </w:p>
    <w:p w:rsidR="00F85C1A" w:rsidRDefault="00F85C1A" w:rsidP="00F85C1A">
      <w:pPr>
        <w:spacing w:line="360" w:lineRule="auto"/>
        <w:ind w:firstLineChars="218" w:firstLine="458"/>
        <w:rPr>
          <w:rFonts w:hAnsi="宋体" w:cs="宋体" w:hint="eastAsia"/>
          <w:bCs/>
          <w:szCs w:val="24"/>
        </w:rPr>
      </w:pPr>
      <w:r>
        <w:rPr>
          <w:rFonts w:hAnsi="宋体" w:cs="宋体" w:hint="eastAsia"/>
          <w:bCs/>
          <w:szCs w:val="24"/>
        </w:rPr>
        <w:t>《电气装置安装工程电缆线路施工及验收规范》</w:t>
      </w:r>
      <w:r>
        <w:rPr>
          <w:rFonts w:hAnsi="宋体" w:cs="宋体" w:hint="eastAsia"/>
          <w:bCs/>
          <w:szCs w:val="24"/>
        </w:rPr>
        <w:t>(GB50168</w:t>
      </w:r>
      <w:r>
        <w:rPr>
          <w:rFonts w:hAnsi="宋体" w:cs="宋体" w:hint="eastAsia"/>
          <w:bCs/>
          <w:szCs w:val="24"/>
        </w:rPr>
        <w:t>－</w:t>
      </w:r>
      <w:r>
        <w:rPr>
          <w:rFonts w:hAnsi="宋体" w:cs="宋体" w:hint="eastAsia"/>
          <w:bCs/>
          <w:szCs w:val="24"/>
        </w:rPr>
        <w:t>2006)</w:t>
      </w:r>
    </w:p>
    <w:p w:rsidR="00F85C1A" w:rsidRDefault="00F85C1A" w:rsidP="00F85C1A">
      <w:pPr>
        <w:spacing w:line="360" w:lineRule="auto"/>
        <w:ind w:firstLineChars="218" w:firstLine="458"/>
        <w:rPr>
          <w:rFonts w:hAnsi="宋体" w:cs="宋体" w:hint="eastAsia"/>
          <w:bCs/>
          <w:szCs w:val="24"/>
        </w:rPr>
      </w:pPr>
      <w:r>
        <w:rPr>
          <w:rFonts w:hAnsi="宋体" w:cs="宋体" w:hint="eastAsia"/>
          <w:bCs/>
          <w:szCs w:val="24"/>
        </w:rPr>
        <w:t>《城市区域环境噪声标准》</w:t>
      </w:r>
      <w:r>
        <w:rPr>
          <w:rFonts w:hAnsi="宋体" w:cs="宋体" w:hint="eastAsia"/>
          <w:bCs/>
          <w:szCs w:val="24"/>
        </w:rPr>
        <w:t>(GB3096-2008)</w:t>
      </w:r>
    </w:p>
    <w:p w:rsidR="00F85C1A" w:rsidRDefault="00F85C1A" w:rsidP="00F85C1A">
      <w:pPr>
        <w:spacing w:line="360" w:lineRule="auto"/>
        <w:ind w:firstLineChars="218" w:firstLine="458"/>
        <w:rPr>
          <w:rFonts w:hAnsi="宋体" w:cs="楷体"/>
          <w:szCs w:val="24"/>
        </w:rPr>
      </w:pPr>
      <w:r>
        <w:rPr>
          <w:rFonts w:hAnsi="宋体" w:cs="宋体" w:hint="eastAsia"/>
          <w:bCs/>
          <w:szCs w:val="24"/>
        </w:rPr>
        <w:t>1.2.</w:t>
      </w:r>
      <w:r>
        <w:rPr>
          <w:rFonts w:hAnsi="宋体" w:cs="宋体" w:hint="eastAsia"/>
          <w:bCs/>
          <w:szCs w:val="24"/>
        </w:rPr>
        <w:t>实验室通风及控制系统必须能够提供每个排风柜、抽气罩、排风试剂柜等实验室排风设备及实验室环境一个足够与正确的排风量，以达到安全、舒适、节能与可靠的基本要求。</w:t>
      </w:r>
      <w:r>
        <w:rPr>
          <w:rFonts w:hAnsi="宋体" w:cs="宋体" w:hint="eastAsia"/>
          <w:szCs w:val="24"/>
        </w:rPr>
        <w:t xml:space="preserve"> </w:t>
      </w:r>
    </w:p>
    <w:p w:rsidR="00F85C1A" w:rsidRDefault="00F85C1A" w:rsidP="00F85C1A">
      <w:pPr>
        <w:spacing w:line="360" w:lineRule="auto"/>
        <w:ind w:firstLineChars="218" w:firstLine="460"/>
        <w:rPr>
          <w:rFonts w:hAnsi="宋体" w:cs="宋体" w:hint="eastAsia"/>
          <w:b/>
          <w:szCs w:val="24"/>
        </w:rPr>
      </w:pPr>
      <w:r>
        <w:rPr>
          <w:rFonts w:hAnsi="宋体" w:cs="宋体" w:hint="eastAsia"/>
          <w:b/>
          <w:szCs w:val="24"/>
        </w:rPr>
        <w:t>备注：因涉及实验室装修改造、水电改造（从三到一楼配电房，无法画效果图），请供应商务必对项目现场和周围进行仔细认真地查勘，在投标过程中，对现场资料和数据所做出的推论、解释和结论以及由此造成的后果由供应商负责。</w:t>
      </w:r>
    </w:p>
    <w:p w:rsidR="00F85C1A" w:rsidRDefault="00F85C1A" w:rsidP="00F85C1A">
      <w:pPr>
        <w:pStyle w:val="2"/>
        <w:spacing w:before="0" w:after="0" w:line="240" w:lineRule="auto"/>
        <w:ind w:firstLine="0"/>
        <w:jc w:val="both"/>
        <w:rPr>
          <w:rFonts w:ascii="宋体" w:eastAsia="宋体" w:hAnsi="宋体" w:cs="宋体"/>
          <w:sz w:val="24"/>
          <w:szCs w:val="24"/>
        </w:rPr>
      </w:pPr>
    </w:p>
    <w:p w:rsidR="00F85C1A" w:rsidRDefault="00F85C1A" w:rsidP="00F85C1A">
      <w:pPr>
        <w:pStyle w:val="2"/>
        <w:spacing w:before="0" w:after="0" w:line="360" w:lineRule="auto"/>
        <w:ind w:firstLine="0"/>
        <w:jc w:val="both"/>
        <w:rPr>
          <w:rFonts w:ascii="宋体" w:eastAsia="宋体" w:hAnsi="宋体" w:cs="宋体"/>
          <w:sz w:val="24"/>
          <w:szCs w:val="24"/>
        </w:rPr>
      </w:pPr>
      <w:r>
        <w:rPr>
          <w:rFonts w:ascii="宋体" w:eastAsia="宋体" w:hAnsi="宋体" w:cs="宋体" w:hint="eastAsia"/>
          <w:sz w:val="24"/>
          <w:szCs w:val="24"/>
        </w:rPr>
        <w:t xml:space="preserve">（三）培训及控温设备采购清单及技术要求 </w:t>
      </w:r>
    </w:p>
    <w:p w:rsidR="00F85C1A" w:rsidRPr="0080527D" w:rsidRDefault="00F85C1A" w:rsidP="00F85C1A">
      <w:pPr>
        <w:spacing w:line="360" w:lineRule="auto"/>
        <w:rPr>
          <w:rFonts w:hint="eastAsia"/>
          <w:b/>
        </w:rPr>
      </w:pPr>
      <w:r w:rsidRPr="0080527D">
        <w:rPr>
          <w:rFonts w:hint="eastAsia"/>
          <w:b/>
        </w:rPr>
        <w:t>注：货物技术参数中★条款须满足或优于谈判文件要求，否则响应无效；非★条款由谈判小组讨论后酌情评审。</w:t>
      </w:r>
    </w:p>
    <w:p w:rsidR="00F85C1A" w:rsidRDefault="00F85C1A" w:rsidP="00F85C1A">
      <w:pP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1182"/>
        <w:gridCol w:w="6202"/>
        <w:gridCol w:w="566"/>
        <w:gridCol w:w="525"/>
      </w:tblGrid>
      <w:tr w:rsidR="00F85C1A" w:rsidRPr="00AD602D" w:rsidTr="00F42241">
        <w:trPr>
          <w:trHeight w:val="300"/>
          <w:jc w:val="center"/>
        </w:trPr>
        <w:tc>
          <w:tcPr>
            <w:tcW w:w="506"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b/>
                <w:bCs/>
                <w:color w:val="000000"/>
                <w:szCs w:val="24"/>
              </w:rPr>
            </w:pPr>
            <w:r w:rsidRPr="00AD602D">
              <w:rPr>
                <w:rFonts w:hAnsi="宋体" w:cs="宋体" w:hint="eastAsia"/>
                <w:b/>
                <w:bCs/>
                <w:color w:val="000000"/>
                <w:szCs w:val="24"/>
              </w:rPr>
              <w:t>序号</w:t>
            </w:r>
          </w:p>
        </w:tc>
        <w:tc>
          <w:tcPr>
            <w:tcW w:w="1182"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b/>
                <w:bCs/>
                <w:color w:val="000000"/>
                <w:szCs w:val="24"/>
              </w:rPr>
            </w:pPr>
            <w:r w:rsidRPr="00AD602D">
              <w:rPr>
                <w:rFonts w:hAnsi="宋体" w:cs="宋体" w:hint="eastAsia"/>
                <w:b/>
                <w:bCs/>
                <w:color w:val="000000"/>
                <w:szCs w:val="24"/>
              </w:rPr>
              <w:t>名称</w:t>
            </w:r>
          </w:p>
        </w:tc>
        <w:tc>
          <w:tcPr>
            <w:tcW w:w="6202"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b/>
                <w:bCs/>
                <w:color w:val="000000"/>
                <w:szCs w:val="24"/>
              </w:rPr>
            </w:pPr>
            <w:r w:rsidRPr="00AD602D">
              <w:rPr>
                <w:rFonts w:hAnsi="宋体" w:cs="宋体" w:hint="eastAsia"/>
                <w:b/>
                <w:bCs/>
                <w:color w:val="000000"/>
                <w:szCs w:val="24"/>
              </w:rPr>
              <w:t>技术参数</w:t>
            </w:r>
          </w:p>
        </w:tc>
        <w:tc>
          <w:tcPr>
            <w:tcW w:w="566"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b/>
                <w:bCs/>
                <w:color w:val="000000"/>
                <w:szCs w:val="24"/>
              </w:rPr>
            </w:pPr>
            <w:r w:rsidRPr="00AD602D">
              <w:rPr>
                <w:rFonts w:hAnsi="宋体" w:cs="宋体" w:hint="eastAsia"/>
                <w:b/>
                <w:bCs/>
                <w:color w:val="000000"/>
                <w:szCs w:val="24"/>
              </w:rPr>
              <w:t>数量</w:t>
            </w:r>
          </w:p>
        </w:tc>
        <w:tc>
          <w:tcPr>
            <w:tcW w:w="525"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b/>
                <w:bCs/>
                <w:color w:val="000000"/>
                <w:szCs w:val="24"/>
              </w:rPr>
            </w:pPr>
            <w:r w:rsidRPr="00AD602D">
              <w:rPr>
                <w:rFonts w:hAnsi="宋体" w:cs="宋体" w:hint="eastAsia"/>
                <w:b/>
                <w:bCs/>
                <w:color w:val="000000"/>
                <w:szCs w:val="24"/>
              </w:rPr>
              <w:t>单位</w:t>
            </w:r>
          </w:p>
        </w:tc>
      </w:tr>
      <w:tr w:rsidR="00F85C1A" w:rsidRPr="00AD602D" w:rsidTr="00F42241">
        <w:trPr>
          <w:trHeight w:val="300"/>
          <w:jc w:val="center"/>
        </w:trPr>
        <w:tc>
          <w:tcPr>
            <w:tcW w:w="506"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1</w:t>
            </w:r>
          </w:p>
        </w:tc>
        <w:tc>
          <w:tcPr>
            <w:tcW w:w="1182"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培训设备</w:t>
            </w:r>
          </w:p>
        </w:tc>
        <w:tc>
          <w:tcPr>
            <w:tcW w:w="6202" w:type="dxa"/>
            <w:tcBorders>
              <w:top w:val="single" w:sz="4" w:space="0" w:color="auto"/>
              <w:bottom w:val="single" w:sz="4" w:space="0" w:color="auto"/>
            </w:tcBorders>
            <w:shd w:val="clear" w:color="000000" w:fill="FFFFFF"/>
            <w:vAlign w:val="center"/>
          </w:tcPr>
          <w:p w:rsidR="00F85C1A" w:rsidRPr="00AD602D" w:rsidRDefault="00F85C1A" w:rsidP="00F42241">
            <w:pPr>
              <w:spacing w:line="360" w:lineRule="auto"/>
              <w:rPr>
                <w:rFonts w:hAnsi="宋体" w:cs="宋体"/>
                <w:b/>
                <w:szCs w:val="24"/>
              </w:rPr>
            </w:pPr>
            <w:r w:rsidRPr="00AD602D">
              <w:rPr>
                <w:rFonts w:hAnsi="宋体" w:cs="宋体" w:hint="eastAsia"/>
                <w:b/>
                <w:szCs w:val="24"/>
              </w:rPr>
              <w:t>台式电脑</w:t>
            </w:r>
            <w:r w:rsidRPr="00AD602D">
              <w:rPr>
                <w:rFonts w:hAnsi="宋体" w:cs="宋体" w:hint="eastAsia"/>
                <w:b/>
                <w:szCs w:val="24"/>
              </w:rPr>
              <w:t>3</w:t>
            </w:r>
            <w:r w:rsidRPr="00AD602D">
              <w:rPr>
                <w:rFonts w:hAnsi="宋体" w:cs="宋体" w:hint="eastAsia"/>
                <w:b/>
                <w:szCs w:val="24"/>
              </w:rPr>
              <w:t>台：</w:t>
            </w:r>
          </w:p>
          <w:p w:rsidR="00F85C1A" w:rsidRPr="00AD602D" w:rsidRDefault="00F85C1A" w:rsidP="00F42241">
            <w:pPr>
              <w:widowControl/>
              <w:spacing w:line="360" w:lineRule="auto"/>
              <w:rPr>
                <w:rFonts w:hAnsi="宋体"/>
                <w:szCs w:val="24"/>
              </w:rPr>
            </w:pPr>
            <w:r w:rsidRPr="00AD602D">
              <w:rPr>
                <w:rFonts w:hAnsi="宋体" w:hint="eastAsia"/>
                <w:szCs w:val="24"/>
              </w:rPr>
              <w:t>品牌（</w:t>
            </w:r>
            <w:r>
              <w:rPr>
                <w:rFonts w:hAnsi="宋体" w:hint="eastAsia"/>
                <w:szCs w:val="24"/>
              </w:rPr>
              <w:t>参考</w:t>
            </w:r>
            <w:r w:rsidRPr="00AD602D">
              <w:rPr>
                <w:rFonts w:hAnsi="宋体" w:hint="eastAsia"/>
                <w:szCs w:val="24"/>
              </w:rPr>
              <w:t>品牌：联想、惠普、戴尔）商用台式计算机，配置为正版</w:t>
            </w:r>
            <w:r w:rsidRPr="00AD602D">
              <w:rPr>
                <w:rFonts w:hAnsi="宋体" w:hint="eastAsia"/>
                <w:szCs w:val="24"/>
              </w:rPr>
              <w:t>Windows 7</w:t>
            </w:r>
            <w:r w:rsidRPr="00AD602D">
              <w:rPr>
                <w:rFonts w:hAnsi="宋体" w:hint="eastAsia"/>
                <w:szCs w:val="24"/>
              </w:rPr>
              <w:t>操作系统，</w:t>
            </w:r>
            <w:r w:rsidRPr="00AD602D">
              <w:rPr>
                <w:rFonts w:hAnsi="宋体" w:hint="eastAsia"/>
                <w:szCs w:val="24"/>
              </w:rPr>
              <w:t>CPU: Intel Corei5</w:t>
            </w:r>
            <w:r w:rsidRPr="00AD602D">
              <w:rPr>
                <w:rFonts w:hAnsi="宋体" w:hint="eastAsia"/>
                <w:szCs w:val="24"/>
              </w:rPr>
              <w:t>；主板</w:t>
            </w:r>
            <w:r w:rsidRPr="00AD602D">
              <w:rPr>
                <w:rFonts w:hAnsi="宋体" w:hint="eastAsia"/>
                <w:szCs w:val="24"/>
              </w:rPr>
              <w:t>Intel Q77</w:t>
            </w:r>
            <w:r w:rsidRPr="00AD602D">
              <w:rPr>
                <w:rFonts w:hAnsi="宋体" w:hint="eastAsia"/>
                <w:szCs w:val="24"/>
              </w:rPr>
              <w:t>；内存：</w:t>
            </w:r>
            <w:r w:rsidRPr="00AD602D">
              <w:rPr>
                <w:rFonts w:hAnsi="宋体" w:hint="eastAsia"/>
                <w:szCs w:val="24"/>
              </w:rPr>
              <w:t>DDR3 1333 4G</w:t>
            </w:r>
            <w:r w:rsidRPr="00AD602D">
              <w:rPr>
                <w:rFonts w:hAnsi="宋体" w:hint="eastAsia"/>
                <w:szCs w:val="24"/>
              </w:rPr>
              <w:t>；硬盘：</w:t>
            </w:r>
            <w:r w:rsidRPr="00AD602D">
              <w:rPr>
                <w:rFonts w:hAnsi="宋体" w:hint="eastAsia"/>
                <w:szCs w:val="24"/>
              </w:rPr>
              <w:t>1TB</w:t>
            </w:r>
            <w:r w:rsidRPr="00AD602D">
              <w:rPr>
                <w:rFonts w:hAnsi="宋体" w:hint="eastAsia"/>
                <w:szCs w:val="24"/>
              </w:rPr>
              <w:t>；显卡：</w:t>
            </w:r>
            <w:r w:rsidRPr="00AD602D">
              <w:rPr>
                <w:rFonts w:hAnsi="宋体" w:hint="eastAsia"/>
                <w:szCs w:val="24"/>
              </w:rPr>
              <w:t>AMD HD7450</w:t>
            </w:r>
            <w:r w:rsidRPr="00AD602D">
              <w:rPr>
                <w:rFonts w:hAnsi="宋体" w:hint="eastAsia"/>
                <w:szCs w:val="24"/>
              </w:rPr>
              <w:t>独立显卡，</w:t>
            </w:r>
            <w:r w:rsidRPr="00AD602D">
              <w:rPr>
                <w:rFonts w:hAnsi="宋体" w:hint="eastAsia"/>
                <w:szCs w:val="24"/>
              </w:rPr>
              <w:t>1GB</w:t>
            </w:r>
            <w:r w:rsidRPr="00AD602D">
              <w:rPr>
                <w:rFonts w:hAnsi="宋体" w:hint="eastAsia"/>
                <w:szCs w:val="24"/>
              </w:rPr>
              <w:t>显存；网卡：</w:t>
            </w:r>
            <w:r w:rsidRPr="00AD602D">
              <w:rPr>
                <w:rFonts w:hAnsi="宋体" w:hint="eastAsia"/>
                <w:szCs w:val="24"/>
              </w:rPr>
              <w:t>1</w:t>
            </w:r>
            <w:r w:rsidRPr="00AD602D">
              <w:rPr>
                <w:rFonts w:hAnsi="宋体" w:hint="eastAsia"/>
                <w:szCs w:val="24"/>
              </w:rPr>
              <w:t>×</w:t>
            </w:r>
            <w:r w:rsidRPr="00AD602D">
              <w:rPr>
                <w:rFonts w:hAnsi="宋体" w:hint="eastAsia"/>
                <w:szCs w:val="24"/>
              </w:rPr>
              <w:t>1000M</w:t>
            </w:r>
            <w:r w:rsidRPr="00AD602D">
              <w:rPr>
                <w:rFonts w:hAnsi="宋体" w:hint="eastAsia"/>
                <w:szCs w:val="24"/>
              </w:rPr>
              <w:t>以太网卡；显示器：</w:t>
            </w:r>
            <w:r w:rsidRPr="00AD602D">
              <w:rPr>
                <w:rFonts w:hAnsi="宋体" w:hint="eastAsia"/>
                <w:szCs w:val="24"/>
              </w:rPr>
              <w:t>22</w:t>
            </w:r>
            <w:r w:rsidRPr="00AD602D">
              <w:rPr>
                <w:rFonts w:hAnsi="宋体" w:hint="eastAsia"/>
                <w:szCs w:val="24"/>
              </w:rPr>
              <w:t>寸以上宽屏液晶；</w:t>
            </w:r>
            <w:r w:rsidRPr="00AD602D">
              <w:rPr>
                <w:rFonts w:hAnsi="宋体" w:hint="eastAsia"/>
                <w:szCs w:val="24"/>
              </w:rPr>
              <w:lastRenderedPageBreak/>
              <w:t>光电键鼠。</w:t>
            </w:r>
          </w:p>
          <w:p w:rsidR="00F85C1A" w:rsidRPr="00AD602D" w:rsidRDefault="00F85C1A" w:rsidP="00F42241">
            <w:pPr>
              <w:widowControl/>
              <w:spacing w:line="360" w:lineRule="auto"/>
              <w:rPr>
                <w:rFonts w:hAnsi="宋体" w:cs="宋体" w:hint="eastAsia"/>
                <w:szCs w:val="24"/>
              </w:rPr>
            </w:pPr>
            <w:r w:rsidRPr="00AD602D">
              <w:rPr>
                <w:rFonts w:hAnsi="宋体" w:cs="宋体" w:hint="eastAsia"/>
                <w:b/>
                <w:szCs w:val="24"/>
              </w:rPr>
              <w:t>笔记本</w:t>
            </w:r>
            <w:r w:rsidRPr="00AD602D">
              <w:rPr>
                <w:rFonts w:hAnsi="宋体" w:cs="宋体" w:hint="eastAsia"/>
                <w:b/>
                <w:szCs w:val="24"/>
              </w:rPr>
              <w:t>1</w:t>
            </w:r>
            <w:r w:rsidRPr="00AD602D">
              <w:rPr>
                <w:rFonts w:hAnsi="宋体" w:cs="宋体" w:hint="eastAsia"/>
                <w:b/>
                <w:szCs w:val="24"/>
              </w:rPr>
              <w:t>台</w:t>
            </w:r>
            <w:r w:rsidRPr="00AD602D">
              <w:rPr>
                <w:rFonts w:hAnsi="宋体" w:cs="宋体" w:hint="eastAsia"/>
                <w:szCs w:val="24"/>
              </w:rPr>
              <w:t>：</w:t>
            </w:r>
          </w:p>
          <w:p w:rsidR="00F85C1A" w:rsidRPr="00AD602D" w:rsidRDefault="00F85C1A" w:rsidP="00F42241">
            <w:pPr>
              <w:widowControl/>
              <w:spacing w:line="360" w:lineRule="auto"/>
              <w:rPr>
                <w:rFonts w:hAnsi="宋体" w:cs="宋体"/>
                <w:szCs w:val="24"/>
              </w:rPr>
            </w:pPr>
            <w:r w:rsidRPr="00AD602D">
              <w:rPr>
                <w:rFonts w:hAnsi="宋体" w:hint="eastAsia"/>
                <w:szCs w:val="24"/>
              </w:rPr>
              <w:t>品牌（</w:t>
            </w:r>
            <w:r w:rsidRPr="006F590D">
              <w:rPr>
                <w:rFonts w:hAnsi="宋体" w:hint="eastAsia"/>
                <w:szCs w:val="24"/>
              </w:rPr>
              <w:t>参考</w:t>
            </w:r>
            <w:r w:rsidRPr="00AD602D">
              <w:rPr>
                <w:rFonts w:hAnsi="宋体" w:hint="eastAsia"/>
                <w:szCs w:val="24"/>
              </w:rPr>
              <w:t>品牌：联想、惠普、戴尔）笔记本电脑</w:t>
            </w:r>
            <w:r w:rsidRPr="00AD602D">
              <w:rPr>
                <w:rFonts w:hAnsi="宋体" w:cs="宋体"/>
                <w:szCs w:val="24"/>
              </w:rPr>
              <w:t xml:space="preserve">CPU </w:t>
            </w:r>
            <w:r w:rsidRPr="00AD602D">
              <w:rPr>
                <w:rFonts w:hAnsi="宋体" w:cs="宋体" w:hint="eastAsia"/>
                <w:szCs w:val="24"/>
              </w:rPr>
              <w:t>型号：</w:t>
            </w:r>
            <w:r w:rsidRPr="00AD602D">
              <w:rPr>
                <w:rFonts w:hAnsi="宋体" w:cs="宋体" w:hint="eastAsia"/>
                <w:szCs w:val="24"/>
              </w:rPr>
              <w:t>i7-7200U</w:t>
            </w:r>
          </w:p>
          <w:p w:rsidR="00F85C1A" w:rsidRPr="00AD602D" w:rsidRDefault="00F85C1A" w:rsidP="00F42241">
            <w:pPr>
              <w:widowControl/>
              <w:spacing w:line="360" w:lineRule="auto"/>
              <w:rPr>
                <w:rFonts w:hAnsi="宋体" w:cs="宋体"/>
                <w:szCs w:val="24"/>
              </w:rPr>
            </w:pPr>
            <w:r w:rsidRPr="00AD602D">
              <w:rPr>
                <w:rFonts w:hAnsi="宋体" w:cs="宋体" w:hint="eastAsia"/>
                <w:szCs w:val="24"/>
              </w:rPr>
              <w:t>内存容量：</w:t>
            </w:r>
            <w:r w:rsidRPr="00AD602D">
              <w:rPr>
                <w:rFonts w:hAnsi="宋体" w:cs="宋体" w:hint="eastAsia"/>
                <w:szCs w:val="24"/>
              </w:rPr>
              <w:t xml:space="preserve">8G </w:t>
            </w:r>
          </w:p>
          <w:p w:rsidR="00F85C1A" w:rsidRPr="00AD602D" w:rsidRDefault="00F85C1A" w:rsidP="00F42241">
            <w:pPr>
              <w:widowControl/>
              <w:spacing w:line="360" w:lineRule="auto"/>
              <w:rPr>
                <w:rFonts w:hAnsi="宋体" w:cs="宋体"/>
                <w:szCs w:val="24"/>
              </w:rPr>
            </w:pPr>
            <w:r w:rsidRPr="00AD602D">
              <w:rPr>
                <w:rFonts w:hAnsi="宋体" w:cs="宋体" w:hint="eastAsia"/>
                <w:szCs w:val="24"/>
              </w:rPr>
              <w:t>硬盘容量：</w:t>
            </w:r>
            <w:r w:rsidRPr="00AD602D">
              <w:rPr>
                <w:rFonts w:hAnsi="宋体" w:cs="宋体" w:hint="eastAsia"/>
                <w:szCs w:val="24"/>
              </w:rPr>
              <w:t>1T</w:t>
            </w:r>
          </w:p>
          <w:p w:rsidR="00F85C1A" w:rsidRPr="00AD602D" w:rsidRDefault="00F85C1A" w:rsidP="00F42241">
            <w:pPr>
              <w:widowControl/>
              <w:spacing w:line="360" w:lineRule="auto"/>
              <w:rPr>
                <w:rFonts w:hAnsi="宋体" w:cs="宋体"/>
                <w:szCs w:val="24"/>
              </w:rPr>
            </w:pPr>
            <w:r w:rsidRPr="00AD602D">
              <w:rPr>
                <w:rFonts w:hAnsi="宋体" w:cs="宋体" w:hint="eastAsia"/>
                <w:szCs w:val="24"/>
              </w:rPr>
              <w:t>显卡类型：</w:t>
            </w:r>
            <w:r w:rsidRPr="00AD602D">
              <w:rPr>
                <w:rFonts w:hAnsi="宋体" w:cs="宋体" w:hint="eastAsia"/>
                <w:szCs w:val="24"/>
              </w:rPr>
              <w:t>2G</w:t>
            </w:r>
            <w:r w:rsidRPr="00AD602D">
              <w:rPr>
                <w:rFonts w:hAnsi="宋体" w:cs="宋体" w:hint="eastAsia"/>
                <w:szCs w:val="24"/>
              </w:rPr>
              <w:t>独显</w:t>
            </w:r>
            <w:r w:rsidRPr="00AD602D">
              <w:rPr>
                <w:rFonts w:hAnsi="宋体" w:cs="宋体" w:hint="eastAsia"/>
                <w:szCs w:val="24"/>
              </w:rPr>
              <w:t xml:space="preserve"> </w:t>
            </w:r>
          </w:p>
          <w:p w:rsidR="00F85C1A" w:rsidRPr="00AD602D" w:rsidRDefault="00F85C1A" w:rsidP="00F42241">
            <w:pPr>
              <w:widowControl/>
              <w:spacing w:line="360" w:lineRule="auto"/>
              <w:rPr>
                <w:rFonts w:hAnsi="宋体" w:cs="宋体" w:hint="eastAsia"/>
                <w:szCs w:val="24"/>
              </w:rPr>
            </w:pPr>
            <w:r w:rsidRPr="00AD602D">
              <w:rPr>
                <w:rFonts w:hAnsi="宋体" w:cs="宋体" w:hint="eastAsia"/>
                <w:szCs w:val="24"/>
              </w:rPr>
              <w:t>操作系统：</w:t>
            </w:r>
            <w:r w:rsidRPr="00AD602D">
              <w:rPr>
                <w:rFonts w:hAnsi="宋体" w:hint="eastAsia"/>
                <w:szCs w:val="24"/>
              </w:rPr>
              <w:t>正版</w:t>
            </w:r>
            <w:r w:rsidRPr="00AD602D">
              <w:rPr>
                <w:rFonts w:hAnsi="宋体" w:hint="eastAsia"/>
                <w:szCs w:val="24"/>
              </w:rPr>
              <w:t>Windows 7</w:t>
            </w:r>
            <w:r w:rsidRPr="00AD602D">
              <w:rPr>
                <w:rFonts w:hAnsi="宋体" w:hint="eastAsia"/>
                <w:szCs w:val="24"/>
              </w:rPr>
              <w:t>操作系统</w:t>
            </w:r>
            <w:r w:rsidRPr="00AD602D">
              <w:rPr>
                <w:rFonts w:hAnsi="宋体" w:cs="宋体" w:hint="eastAsia"/>
                <w:szCs w:val="24"/>
              </w:rPr>
              <w:t xml:space="preserve"> </w:t>
            </w:r>
          </w:p>
          <w:p w:rsidR="00F85C1A" w:rsidRPr="00AD602D" w:rsidRDefault="00F85C1A" w:rsidP="00F42241">
            <w:pPr>
              <w:spacing w:line="360" w:lineRule="auto"/>
              <w:rPr>
                <w:rFonts w:hAnsi="宋体" w:cs="宋体"/>
                <w:szCs w:val="24"/>
              </w:rPr>
            </w:pPr>
            <w:r w:rsidRPr="00AD602D">
              <w:rPr>
                <w:rFonts w:hAnsi="宋体" w:cs="宋体" w:hint="eastAsia"/>
                <w:b/>
                <w:szCs w:val="24"/>
              </w:rPr>
              <w:t>投影仪</w:t>
            </w:r>
            <w:r w:rsidRPr="00AD602D">
              <w:rPr>
                <w:rFonts w:hAnsi="宋体" w:cs="宋体" w:hint="eastAsia"/>
                <w:b/>
                <w:szCs w:val="24"/>
              </w:rPr>
              <w:t>3</w:t>
            </w:r>
            <w:r w:rsidRPr="00AD602D">
              <w:rPr>
                <w:rFonts w:hAnsi="宋体" w:cs="宋体" w:hint="eastAsia"/>
                <w:b/>
                <w:szCs w:val="24"/>
              </w:rPr>
              <w:t>台：</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投影技术：</w:t>
            </w:r>
            <w:r w:rsidRPr="00AD602D">
              <w:rPr>
                <w:rFonts w:hAnsi="宋体" w:cs="宋体" w:hint="eastAsia"/>
                <w:szCs w:val="24"/>
              </w:rPr>
              <w:t>3LCD</w:t>
            </w:r>
          </w:p>
          <w:p w:rsidR="00F85C1A" w:rsidRPr="00AD602D" w:rsidRDefault="00F85C1A" w:rsidP="00F42241">
            <w:pPr>
              <w:widowControl/>
              <w:spacing w:line="360" w:lineRule="auto"/>
              <w:jc w:val="left"/>
              <w:rPr>
                <w:rFonts w:hAnsi="宋体" w:cs="宋体"/>
                <w:szCs w:val="24"/>
              </w:rPr>
            </w:pPr>
            <w:r w:rsidRPr="008A6C53">
              <w:rPr>
                <w:rFonts w:hAnsi="宋体" w:cs="宋体" w:hint="eastAsia"/>
                <w:szCs w:val="24"/>
              </w:rPr>
              <w:t>★</w:t>
            </w:r>
            <w:r w:rsidRPr="00AD602D">
              <w:rPr>
                <w:rFonts w:hAnsi="宋体" w:cs="宋体" w:hint="eastAsia"/>
                <w:szCs w:val="24"/>
              </w:rPr>
              <w:t>标准亮度：≥</w:t>
            </w:r>
            <w:r w:rsidRPr="00AD602D">
              <w:rPr>
                <w:rFonts w:hAnsi="宋体" w:cs="宋体" w:hint="eastAsia"/>
                <w:szCs w:val="24"/>
              </w:rPr>
              <w:t>3300</w:t>
            </w:r>
            <w:r w:rsidRPr="00AD602D">
              <w:rPr>
                <w:rFonts w:hAnsi="宋体" w:cs="宋体" w:hint="eastAsia"/>
                <w:szCs w:val="24"/>
              </w:rPr>
              <w:t>流明（根据</w:t>
            </w:r>
            <w:r w:rsidRPr="00AD602D">
              <w:rPr>
                <w:rFonts w:hAnsi="宋体" w:cs="宋体" w:hint="eastAsia"/>
                <w:szCs w:val="24"/>
              </w:rPr>
              <w:t>ISO21118</w:t>
            </w:r>
            <w:r w:rsidRPr="00AD602D">
              <w:rPr>
                <w:rFonts w:hAnsi="宋体" w:cs="宋体" w:hint="eastAsia"/>
                <w:szCs w:val="24"/>
              </w:rPr>
              <w:t>标准）</w:t>
            </w:r>
          </w:p>
          <w:p w:rsidR="00F85C1A" w:rsidRPr="00AD602D" w:rsidRDefault="00F85C1A" w:rsidP="00F42241">
            <w:pPr>
              <w:widowControl/>
              <w:spacing w:line="360" w:lineRule="auto"/>
              <w:jc w:val="left"/>
              <w:rPr>
                <w:rFonts w:hAnsi="宋体" w:cs="宋体"/>
                <w:szCs w:val="24"/>
              </w:rPr>
            </w:pPr>
            <w:r w:rsidRPr="000A0648">
              <w:rPr>
                <w:rFonts w:hAnsi="宋体" w:hint="eastAsia"/>
                <w:color w:val="000000"/>
                <w:szCs w:val="28"/>
              </w:rPr>
              <w:t>★</w:t>
            </w:r>
            <w:r w:rsidRPr="00AD602D">
              <w:rPr>
                <w:rFonts w:hAnsi="宋体" w:cs="宋体" w:hint="eastAsia"/>
                <w:szCs w:val="24"/>
              </w:rPr>
              <w:t>液晶显板尺寸：</w:t>
            </w:r>
            <w:r w:rsidRPr="00AD602D">
              <w:rPr>
                <w:rFonts w:hAnsi="宋体" w:cs="宋体" w:hint="eastAsia"/>
                <w:szCs w:val="24"/>
              </w:rPr>
              <w:t>0.63</w:t>
            </w:r>
            <w:r w:rsidRPr="00AD602D">
              <w:rPr>
                <w:rFonts w:hAnsi="宋体" w:cs="宋体" w:hint="eastAsia"/>
                <w:szCs w:val="24"/>
              </w:rPr>
              <w:t>英寸×</w:t>
            </w:r>
            <w:r w:rsidRPr="00AD602D">
              <w:rPr>
                <w:rFonts w:hAnsi="宋体" w:cs="宋体" w:hint="eastAsia"/>
                <w:szCs w:val="24"/>
              </w:rPr>
              <w:t>3</w:t>
            </w:r>
          </w:p>
          <w:p w:rsidR="00F85C1A" w:rsidRPr="00AD602D" w:rsidRDefault="00F85C1A" w:rsidP="00F42241">
            <w:pPr>
              <w:widowControl/>
              <w:spacing w:line="360" w:lineRule="auto"/>
              <w:jc w:val="left"/>
              <w:rPr>
                <w:rFonts w:hAnsi="宋体" w:cs="宋体"/>
                <w:szCs w:val="24"/>
              </w:rPr>
            </w:pPr>
            <w:r w:rsidRPr="008A6C53">
              <w:rPr>
                <w:rFonts w:hAnsi="宋体" w:cs="宋体" w:hint="eastAsia"/>
                <w:szCs w:val="24"/>
              </w:rPr>
              <w:t>★</w:t>
            </w:r>
            <w:r w:rsidRPr="00AD602D">
              <w:rPr>
                <w:rFonts w:hAnsi="宋体" w:cs="宋体" w:hint="eastAsia"/>
                <w:szCs w:val="24"/>
              </w:rPr>
              <w:t>标准分辨率：</w:t>
            </w:r>
            <w:r w:rsidRPr="00AD602D">
              <w:rPr>
                <w:rFonts w:hAnsi="宋体" w:cs="宋体" w:hint="eastAsia"/>
                <w:szCs w:val="24"/>
              </w:rPr>
              <w:t>1024</w:t>
            </w:r>
            <w:r w:rsidRPr="00AD602D">
              <w:rPr>
                <w:rFonts w:hAnsi="宋体" w:cs="宋体" w:hint="eastAsia"/>
                <w:szCs w:val="24"/>
              </w:rPr>
              <w:t>×</w:t>
            </w:r>
            <w:r w:rsidRPr="00AD602D">
              <w:rPr>
                <w:rFonts w:hAnsi="宋体" w:cs="宋体" w:hint="eastAsia"/>
                <w:szCs w:val="24"/>
              </w:rPr>
              <w:t>768</w:t>
            </w:r>
          </w:p>
          <w:p w:rsidR="00F85C1A" w:rsidRPr="00AD602D" w:rsidRDefault="00F85C1A" w:rsidP="00F42241">
            <w:pPr>
              <w:widowControl/>
              <w:spacing w:line="360" w:lineRule="auto"/>
              <w:jc w:val="left"/>
              <w:rPr>
                <w:rFonts w:hAnsi="宋体" w:cs="宋体"/>
                <w:szCs w:val="24"/>
              </w:rPr>
            </w:pPr>
            <w:r w:rsidRPr="008A6C53">
              <w:rPr>
                <w:rFonts w:hAnsi="宋体" w:cs="宋体" w:hint="eastAsia"/>
                <w:szCs w:val="24"/>
              </w:rPr>
              <w:t>★</w:t>
            </w:r>
            <w:r w:rsidRPr="00AD602D">
              <w:rPr>
                <w:rFonts w:hAnsi="宋体" w:cs="宋体" w:hint="eastAsia"/>
                <w:szCs w:val="24"/>
              </w:rPr>
              <w:t>灯泡：≤</w:t>
            </w:r>
            <w:r w:rsidRPr="00AD602D">
              <w:rPr>
                <w:rFonts w:hAnsi="宋体" w:cs="宋体" w:hint="eastAsia"/>
                <w:szCs w:val="24"/>
              </w:rPr>
              <w:t xml:space="preserve">225W  </w:t>
            </w:r>
            <w:r w:rsidRPr="00AD602D">
              <w:rPr>
                <w:rFonts w:hAnsi="宋体" w:cs="宋体" w:hint="eastAsia"/>
                <w:szCs w:val="24"/>
              </w:rPr>
              <w:t>标准模式下灯泡寿命≥</w:t>
            </w:r>
            <w:r w:rsidRPr="00AD602D">
              <w:rPr>
                <w:rFonts w:hAnsi="宋体" w:cs="宋体" w:hint="eastAsia"/>
                <w:szCs w:val="24"/>
              </w:rPr>
              <w:t>10000</w:t>
            </w:r>
            <w:r w:rsidRPr="00AD602D">
              <w:rPr>
                <w:rFonts w:hAnsi="宋体" w:cs="宋体" w:hint="eastAsia"/>
                <w:szCs w:val="24"/>
              </w:rPr>
              <w:t>小时（节能模式下灯泡寿命≥</w:t>
            </w:r>
            <w:r w:rsidRPr="00AD602D">
              <w:rPr>
                <w:rFonts w:hAnsi="宋体" w:cs="宋体" w:hint="eastAsia"/>
                <w:szCs w:val="24"/>
              </w:rPr>
              <w:t>15000</w:t>
            </w:r>
            <w:r w:rsidRPr="00AD602D">
              <w:rPr>
                <w:rFonts w:hAnsi="宋体" w:cs="宋体" w:hint="eastAsia"/>
                <w:szCs w:val="24"/>
              </w:rPr>
              <w:t>小时）</w:t>
            </w:r>
          </w:p>
          <w:p w:rsidR="00F85C1A" w:rsidRPr="00AD602D" w:rsidRDefault="00F85C1A" w:rsidP="00F42241">
            <w:pPr>
              <w:widowControl/>
              <w:spacing w:line="360" w:lineRule="auto"/>
              <w:jc w:val="left"/>
              <w:rPr>
                <w:rFonts w:hAnsi="宋体" w:cs="宋体"/>
                <w:szCs w:val="24"/>
              </w:rPr>
            </w:pPr>
            <w:r w:rsidRPr="008A6C53">
              <w:rPr>
                <w:rFonts w:hAnsi="宋体" w:cs="宋体" w:hint="eastAsia"/>
                <w:szCs w:val="24"/>
              </w:rPr>
              <w:t>★</w:t>
            </w:r>
            <w:r w:rsidRPr="00AD602D">
              <w:rPr>
                <w:rFonts w:hAnsi="宋体" w:cs="宋体" w:hint="eastAsia"/>
                <w:szCs w:val="24"/>
              </w:rPr>
              <w:t>对比度：≥</w:t>
            </w:r>
            <w:r w:rsidRPr="00AD602D">
              <w:rPr>
                <w:rFonts w:hAnsi="宋体" w:cs="宋体" w:hint="eastAsia"/>
                <w:szCs w:val="24"/>
              </w:rPr>
              <w:t>16000</w:t>
            </w:r>
            <w:r w:rsidRPr="00AD602D">
              <w:rPr>
                <w:rFonts w:hAnsi="宋体" w:cs="宋体" w:hint="eastAsia"/>
                <w:szCs w:val="24"/>
              </w:rPr>
              <w:t>：</w:t>
            </w:r>
            <w:r w:rsidRPr="00AD602D">
              <w:rPr>
                <w:rFonts w:hAnsi="宋体" w:cs="宋体" w:hint="eastAsia"/>
                <w:szCs w:val="24"/>
              </w:rPr>
              <w:t>1</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端口：</w:t>
            </w:r>
            <w:r w:rsidRPr="00AD602D">
              <w:rPr>
                <w:rFonts w:hAnsi="宋体" w:cs="宋体" w:hint="eastAsia"/>
                <w:szCs w:val="24"/>
              </w:rPr>
              <w:t>HDMI</w:t>
            </w:r>
            <w:r w:rsidRPr="00AD602D">
              <w:rPr>
                <w:rFonts w:hAnsi="宋体" w:cs="宋体" w:hint="eastAsia"/>
                <w:szCs w:val="24"/>
              </w:rPr>
              <w:t>输入端口×</w:t>
            </w:r>
            <w:r w:rsidRPr="00AD602D">
              <w:rPr>
                <w:rFonts w:hAnsi="宋体" w:cs="宋体" w:hint="eastAsia"/>
                <w:szCs w:val="24"/>
              </w:rPr>
              <w:t>2</w:t>
            </w:r>
            <w:r w:rsidRPr="00AD602D">
              <w:rPr>
                <w:rFonts w:hAnsi="宋体" w:cs="宋体" w:hint="eastAsia"/>
                <w:szCs w:val="24"/>
              </w:rPr>
              <w:t>；</w:t>
            </w:r>
            <w:r w:rsidRPr="00AD602D">
              <w:rPr>
                <w:rFonts w:hAnsi="宋体" w:cs="宋体" w:hint="eastAsia"/>
                <w:szCs w:val="24"/>
              </w:rPr>
              <w:t>D-SUB15</w:t>
            </w:r>
            <w:r w:rsidRPr="00AD602D">
              <w:rPr>
                <w:rFonts w:hAnsi="宋体" w:cs="宋体" w:hint="eastAsia"/>
                <w:szCs w:val="24"/>
              </w:rPr>
              <w:t>针输入×</w:t>
            </w:r>
            <w:r w:rsidRPr="00AD602D">
              <w:rPr>
                <w:rFonts w:hAnsi="宋体" w:cs="宋体" w:hint="eastAsia"/>
                <w:szCs w:val="24"/>
              </w:rPr>
              <w:t>1</w:t>
            </w:r>
            <w:r w:rsidRPr="00AD602D">
              <w:rPr>
                <w:rFonts w:hAnsi="宋体" w:cs="宋体" w:hint="eastAsia"/>
                <w:szCs w:val="24"/>
              </w:rPr>
              <w:t>；复合视频输入×</w:t>
            </w:r>
            <w:r w:rsidRPr="00AD602D">
              <w:rPr>
                <w:rFonts w:hAnsi="宋体" w:cs="宋体" w:hint="eastAsia"/>
                <w:szCs w:val="24"/>
              </w:rPr>
              <w:t>1</w:t>
            </w:r>
            <w:r w:rsidRPr="00AD602D">
              <w:rPr>
                <w:rFonts w:hAnsi="宋体" w:cs="宋体" w:hint="eastAsia"/>
                <w:szCs w:val="24"/>
              </w:rPr>
              <w:t>；</w:t>
            </w:r>
            <w:r w:rsidRPr="00AD602D">
              <w:rPr>
                <w:rFonts w:hAnsi="宋体" w:cs="宋体" w:hint="eastAsia"/>
                <w:szCs w:val="24"/>
              </w:rPr>
              <w:t>(</w:t>
            </w:r>
            <w:r w:rsidRPr="00AD602D">
              <w:rPr>
                <w:rFonts w:hAnsi="宋体" w:cs="宋体" w:hint="eastAsia"/>
                <w:szCs w:val="24"/>
              </w:rPr>
              <w:t>左</w:t>
            </w:r>
            <w:r w:rsidRPr="00AD602D">
              <w:rPr>
                <w:rFonts w:hAnsi="宋体" w:cs="宋体" w:hint="eastAsia"/>
                <w:szCs w:val="24"/>
              </w:rPr>
              <w:t>/</w:t>
            </w:r>
            <w:r w:rsidRPr="00AD602D">
              <w:rPr>
                <w:rFonts w:hAnsi="宋体" w:cs="宋体" w:hint="eastAsia"/>
                <w:szCs w:val="24"/>
              </w:rPr>
              <w:t>右</w:t>
            </w:r>
            <w:r w:rsidRPr="00AD602D">
              <w:rPr>
                <w:rFonts w:hAnsi="宋体" w:cs="宋体" w:hint="eastAsia"/>
                <w:szCs w:val="24"/>
              </w:rPr>
              <w:t xml:space="preserve">) RCA </w:t>
            </w:r>
            <w:r w:rsidRPr="00AD602D">
              <w:rPr>
                <w:rFonts w:hAnsi="宋体" w:cs="宋体" w:hint="eastAsia"/>
                <w:szCs w:val="24"/>
              </w:rPr>
              <w:t>音频×</w:t>
            </w:r>
            <w:r w:rsidRPr="00AD602D">
              <w:rPr>
                <w:rFonts w:hAnsi="宋体" w:cs="宋体" w:hint="eastAsia"/>
                <w:szCs w:val="24"/>
              </w:rPr>
              <w:t>1</w:t>
            </w:r>
            <w:r w:rsidRPr="00AD602D">
              <w:rPr>
                <w:rFonts w:hAnsi="宋体" w:cs="宋体" w:hint="eastAsia"/>
                <w:szCs w:val="24"/>
              </w:rPr>
              <w:t>；带音频输入×</w:t>
            </w:r>
            <w:r w:rsidRPr="00AD602D">
              <w:rPr>
                <w:rFonts w:hAnsi="宋体" w:cs="宋体" w:hint="eastAsia"/>
                <w:szCs w:val="24"/>
              </w:rPr>
              <w:t>1</w:t>
            </w:r>
            <w:r w:rsidRPr="00AD602D">
              <w:rPr>
                <w:rFonts w:hAnsi="宋体" w:cs="宋体" w:hint="eastAsia"/>
                <w:szCs w:val="24"/>
              </w:rPr>
              <w:t>；</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输出；</w:t>
            </w:r>
            <w:r w:rsidRPr="00AD602D">
              <w:rPr>
                <w:rFonts w:hAnsi="宋体" w:cs="宋体" w:hint="eastAsia"/>
                <w:szCs w:val="24"/>
              </w:rPr>
              <w:t xml:space="preserve"> D-SUB15</w:t>
            </w:r>
            <w:r w:rsidRPr="00AD602D">
              <w:rPr>
                <w:rFonts w:hAnsi="宋体" w:cs="宋体" w:hint="eastAsia"/>
                <w:szCs w:val="24"/>
              </w:rPr>
              <w:t>针输出接口；</w:t>
            </w:r>
            <w:r w:rsidRPr="00AD602D">
              <w:rPr>
                <w:rFonts w:hAnsi="宋体" w:cs="宋体" w:hint="eastAsia"/>
                <w:szCs w:val="24"/>
              </w:rPr>
              <w:t>RJ-45</w:t>
            </w:r>
            <w:r w:rsidRPr="00AD602D">
              <w:rPr>
                <w:rFonts w:hAnsi="宋体" w:cs="宋体" w:hint="eastAsia"/>
                <w:szCs w:val="24"/>
              </w:rPr>
              <w:t>网络接口；</w:t>
            </w:r>
            <w:r w:rsidRPr="00AD602D">
              <w:rPr>
                <w:rFonts w:hAnsi="宋体" w:cs="宋体" w:hint="eastAsia"/>
                <w:szCs w:val="24"/>
              </w:rPr>
              <w:t xml:space="preserve"> USB-A</w:t>
            </w:r>
            <w:r w:rsidRPr="00AD602D">
              <w:rPr>
                <w:rFonts w:hAnsi="宋体" w:cs="宋体" w:hint="eastAsia"/>
                <w:szCs w:val="24"/>
              </w:rPr>
              <w:t>接口</w:t>
            </w:r>
            <w:r w:rsidRPr="00AD602D">
              <w:rPr>
                <w:rFonts w:hAnsi="宋体" w:cs="宋体" w:hint="eastAsia"/>
                <w:szCs w:val="24"/>
              </w:rPr>
              <w:t>(5V/1A)</w:t>
            </w:r>
            <w:r w:rsidRPr="00AD602D">
              <w:rPr>
                <w:rFonts w:hAnsi="宋体" w:cs="宋体" w:hint="eastAsia"/>
                <w:szCs w:val="24"/>
              </w:rPr>
              <w:t>；</w:t>
            </w:r>
            <w:r w:rsidRPr="00AD602D">
              <w:rPr>
                <w:rFonts w:hAnsi="宋体" w:cs="宋体" w:hint="eastAsia"/>
                <w:szCs w:val="24"/>
              </w:rPr>
              <w:t>USB-B</w:t>
            </w:r>
            <w:r w:rsidRPr="00AD602D">
              <w:rPr>
                <w:rFonts w:hAnsi="宋体" w:cs="宋体" w:hint="eastAsia"/>
                <w:szCs w:val="24"/>
              </w:rPr>
              <w:t>接口</w:t>
            </w:r>
            <w:r w:rsidRPr="00AD602D">
              <w:rPr>
                <w:rFonts w:hAnsi="宋体" w:cs="宋体" w:hint="eastAsia"/>
                <w:szCs w:val="24"/>
              </w:rPr>
              <w:t>;</w:t>
            </w:r>
            <w:r w:rsidRPr="00AD602D">
              <w:rPr>
                <w:rFonts w:hAnsi="宋体" w:cs="宋体" w:hint="eastAsia"/>
                <w:szCs w:val="24"/>
              </w:rPr>
              <w:t>控制串口；带音频输出×</w:t>
            </w:r>
            <w:r w:rsidRPr="00AD602D">
              <w:rPr>
                <w:rFonts w:hAnsi="宋体" w:cs="宋体" w:hint="eastAsia"/>
                <w:szCs w:val="24"/>
              </w:rPr>
              <w:t>1</w:t>
            </w:r>
            <w:r w:rsidRPr="00AD602D">
              <w:rPr>
                <w:rFonts w:hAnsi="宋体" w:cs="宋体" w:hint="eastAsia"/>
                <w:szCs w:val="24"/>
              </w:rPr>
              <w:t>；</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内置扬声器：≥</w:t>
            </w:r>
            <w:r w:rsidRPr="00AD602D">
              <w:rPr>
                <w:rFonts w:hAnsi="宋体" w:cs="宋体" w:hint="eastAsia"/>
                <w:szCs w:val="24"/>
              </w:rPr>
              <w:t>16W</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功耗（标准）：</w:t>
            </w:r>
            <w:r w:rsidRPr="00AD602D">
              <w:rPr>
                <w:rFonts w:hAnsi="宋体" w:cs="宋体" w:hint="eastAsia"/>
                <w:szCs w:val="24"/>
              </w:rPr>
              <w:t xml:space="preserve"> </w:t>
            </w:r>
            <w:r w:rsidRPr="00AD602D">
              <w:rPr>
                <w:rFonts w:hAnsi="宋体" w:cs="宋体" w:hint="eastAsia"/>
                <w:szCs w:val="24"/>
              </w:rPr>
              <w:t>≤</w:t>
            </w:r>
            <w:r w:rsidRPr="00AD602D">
              <w:rPr>
                <w:rFonts w:hAnsi="宋体" w:cs="宋体" w:hint="eastAsia"/>
                <w:szCs w:val="24"/>
              </w:rPr>
              <w:t>277W</w:t>
            </w:r>
            <w:r w:rsidRPr="00AD602D">
              <w:rPr>
                <w:rFonts w:hAnsi="宋体" w:cs="宋体" w:hint="eastAsia"/>
                <w:szCs w:val="24"/>
              </w:rPr>
              <w:t>，最低待机功耗：</w:t>
            </w:r>
            <w:r w:rsidRPr="00AD602D">
              <w:rPr>
                <w:rFonts w:hAnsi="宋体" w:cs="宋体" w:hint="eastAsia"/>
                <w:szCs w:val="24"/>
              </w:rPr>
              <w:t xml:space="preserve"> </w:t>
            </w:r>
            <w:r w:rsidRPr="00AD602D">
              <w:rPr>
                <w:rFonts w:hAnsi="宋体" w:cs="宋体" w:hint="eastAsia"/>
                <w:szCs w:val="24"/>
              </w:rPr>
              <w:t>≤</w:t>
            </w:r>
            <w:r w:rsidRPr="00AD602D">
              <w:rPr>
                <w:rFonts w:hAnsi="宋体" w:cs="宋体" w:hint="eastAsia"/>
                <w:szCs w:val="24"/>
              </w:rPr>
              <w:t>0.26W</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重量：≤</w:t>
            </w:r>
            <w:r w:rsidRPr="00AD602D">
              <w:rPr>
                <w:rFonts w:hAnsi="宋体" w:cs="宋体" w:hint="eastAsia"/>
                <w:szCs w:val="24"/>
              </w:rPr>
              <w:t>3.1KG</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功能：</w:t>
            </w:r>
          </w:p>
          <w:p w:rsidR="00F85C1A" w:rsidRPr="00AD602D" w:rsidRDefault="00F85C1A" w:rsidP="00F42241">
            <w:pPr>
              <w:widowControl/>
              <w:spacing w:line="360" w:lineRule="auto"/>
              <w:jc w:val="left"/>
              <w:rPr>
                <w:rFonts w:hAnsi="宋体" w:cs="宋体"/>
                <w:b/>
                <w:szCs w:val="24"/>
              </w:rPr>
            </w:pPr>
            <w:r w:rsidRPr="008A6C53">
              <w:rPr>
                <w:rFonts w:hAnsi="宋体" w:cs="宋体" w:hint="eastAsia"/>
                <w:szCs w:val="24"/>
              </w:rPr>
              <w:t>★</w:t>
            </w:r>
            <w:r w:rsidRPr="00AD602D">
              <w:rPr>
                <w:rFonts w:hAnsi="宋体" w:cs="宋体" w:hint="eastAsia"/>
                <w:szCs w:val="24"/>
              </w:rPr>
              <w:t>液晶板散热方式为冲突风冷系统</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无机液晶板</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垂直和水平梯形校正，支持自动梯形校正</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四点几何校正和枕形失真校正</w:t>
            </w:r>
          </w:p>
          <w:p w:rsidR="00F85C1A" w:rsidRPr="00AD602D" w:rsidRDefault="00F85C1A" w:rsidP="00F42241">
            <w:pPr>
              <w:widowControl/>
              <w:spacing w:line="360" w:lineRule="auto"/>
              <w:jc w:val="left"/>
              <w:rPr>
                <w:rFonts w:hAnsi="宋体" w:cs="宋体"/>
                <w:szCs w:val="24"/>
              </w:rPr>
            </w:pPr>
            <w:r w:rsidRPr="008A6C53">
              <w:rPr>
                <w:rFonts w:hAnsi="宋体" w:cs="宋体" w:hint="eastAsia"/>
                <w:szCs w:val="24"/>
              </w:rPr>
              <w:t>★</w:t>
            </w:r>
            <w:r w:rsidRPr="00AD602D">
              <w:rPr>
                <w:rFonts w:hAnsi="宋体" w:cs="宋体" w:hint="eastAsia"/>
                <w:szCs w:val="24"/>
              </w:rPr>
              <w:t>通过</w:t>
            </w:r>
            <w:r w:rsidRPr="00AD602D">
              <w:rPr>
                <w:rFonts w:hAnsi="宋体" w:cs="宋体" w:hint="eastAsia"/>
                <w:szCs w:val="24"/>
              </w:rPr>
              <w:t>RGB</w:t>
            </w:r>
            <w:r w:rsidRPr="00AD602D">
              <w:rPr>
                <w:rFonts w:hAnsi="宋体" w:cs="宋体" w:hint="eastAsia"/>
                <w:szCs w:val="24"/>
              </w:rPr>
              <w:t>线连接可以在电脑上控制投影机（提供中文版软件）</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接通电源投影机自动开机的直接通电功能</w:t>
            </w:r>
          </w:p>
          <w:p w:rsidR="00F85C1A" w:rsidRPr="00AD602D" w:rsidRDefault="00F85C1A" w:rsidP="00F42241">
            <w:pPr>
              <w:widowControl/>
              <w:spacing w:line="360" w:lineRule="auto"/>
              <w:jc w:val="left"/>
              <w:rPr>
                <w:rFonts w:hAnsi="宋体" w:cs="宋体"/>
                <w:szCs w:val="24"/>
              </w:rPr>
            </w:pPr>
            <w:r w:rsidRPr="008A6C53">
              <w:rPr>
                <w:rFonts w:hAnsi="宋体" w:cs="宋体" w:hint="eastAsia"/>
                <w:szCs w:val="24"/>
              </w:rPr>
              <w:lastRenderedPageBreak/>
              <w:t>★</w:t>
            </w:r>
            <w:r w:rsidRPr="00AD602D">
              <w:rPr>
                <w:rFonts w:hAnsi="宋体" w:cs="宋体" w:hint="eastAsia"/>
                <w:szCs w:val="24"/>
              </w:rPr>
              <w:t>正常待机模式接入信号即可自动开机并投射影像的自动开机功能</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带网络控制功能（提供中文版软件）</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具备无线投影，网络</w:t>
            </w:r>
            <w:r w:rsidRPr="00AD602D">
              <w:rPr>
                <w:rFonts w:hAnsi="宋体" w:cs="宋体" w:hint="eastAsia"/>
                <w:szCs w:val="24"/>
              </w:rPr>
              <w:t>16</w:t>
            </w:r>
            <w:r w:rsidRPr="00AD602D">
              <w:rPr>
                <w:rFonts w:hAnsi="宋体" w:cs="宋体" w:hint="eastAsia"/>
                <w:szCs w:val="24"/>
              </w:rPr>
              <w:t>画面显示及</w:t>
            </w:r>
            <w:r w:rsidRPr="00AD602D">
              <w:rPr>
                <w:rFonts w:hAnsi="宋体" w:cs="宋体" w:hint="eastAsia"/>
                <w:szCs w:val="24"/>
              </w:rPr>
              <w:t>4</w:t>
            </w:r>
            <w:r w:rsidRPr="00AD602D">
              <w:rPr>
                <w:rFonts w:hAnsi="宋体" w:cs="宋体" w:hint="eastAsia"/>
                <w:szCs w:val="24"/>
              </w:rPr>
              <w:t>位</w:t>
            </w:r>
            <w:r w:rsidRPr="00AD602D">
              <w:rPr>
                <w:rFonts w:hAnsi="宋体" w:cs="宋体" w:hint="eastAsia"/>
                <w:szCs w:val="24"/>
              </w:rPr>
              <w:t>PIN</w:t>
            </w:r>
            <w:r w:rsidRPr="00AD602D">
              <w:rPr>
                <w:rFonts w:hAnsi="宋体" w:cs="宋体" w:hint="eastAsia"/>
                <w:szCs w:val="24"/>
              </w:rPr>
              <w:t>码智能连接；</w:t>
            </w:r>
          </w:p>
          <w:p w:rsidR="00F85C1A" w:rsidRPr="00AD602D" w:rsidRDefault="00F85C1A" w:rsidP="00F42241">
            <w:pPr>
              <w:widowControl/>
              <w:spacing w:line="360" w:lineRule="auto"/>
              <w:jc w:val="left"/>
              <w:rPr>
                <w:rFonts w:hAnsi="宋体" w:cs="宋体"/>
                <w:szCs w:val="24"/>
              </w:rPr>
            </w:pPr>
            <w:r w:rsidRPr="008A6C53">
              <w:rPr>
                <w:rFonts w:hAnsi="宋体" w:cs="宋体" w:hint="eastAsia"/>
                <w:szCs w:val="24"/>
              </w:rPr>
              <w:t>★</w:t>
            </w:r>
            <w:r w:rsidRPr="00AD602D">
              <w:rPr>
                <w:rFonts w:hAnsi="宋体" w:cs="宋体" w:hint="eastAsia"/>
                <w:szCs w:val="24"/>
              </w:rPr>
              <w:t>具有</w:t>
            </w:r>
            <w:r w:rsidRPr="00AD602D">
              <w:rPr>
                <w:rFonts w:hAnsi="宋体" w:cs="宋体" w:hint="eastAsia"/>
                <w:szCs w:val="24"/>
              </w:rPr>
              <w:t>U</w:t>
            </w:r>
            <w:r w:rsidRPr="00AD602D">
              <w:rPr>
                <w:rFonts w:hAnsi="宋体" w:cs="宋体" w:hint="eastAsia"/>
                <w:szCs w:val="24"/>
              </w:rPr>
              <w:t>盘直读功能及自定义开机</w:t>
            </w:r>
            <w:r w:rsidRPr="00AD602D">
              <w:rPr>
                <w:rFonts w:hAnsi="宋体" w:cs="宋体" w:hint="eastAsia"/>
                <w:szCs w:val="24"/>
              </w:rPr>
              <w:t>LOGO</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具有</w:t>
            </w:r>
            <w:r w:rsidRPr="00AD602D">
              <w:rPr>
                <w:rFonts w:hAnsi="宋体" w:cs="宋体" w:hint="eastAsia"/>
                <w:szCs w:val="24"/>
              </w:rPr>
              <w:t>USB</w:t>
            </w:r>
            <w:r w:rsidRPr="00AD602D">
              <w:rPr>
                <w:rFonts w:hAnsi="宋体" w:cs="宋体" w:hint="eastAsia"/>
                <w:szCs w:val="24"/>
              </w:rPr>
              <w:t>导线直连显示功能</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具有多种节能模式选择</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具有色温精准调校功能</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颜色增强模式</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满足</w:t>
            </w:r>
            <w:r w:rsidRPr="00AD602D">
              <w:rPr>
                <w:rFonts w:hAnsi="宋体" w:cs="宋体" w:hint="eastAsia"/>
                <w:szCs w:val="24"/>
              </w:rPr>
              <w:t>DICOM</w:t>
            </w:r>
            <w:r w:rsidRPr="00AD602D">
              <w:rPr>
                <w:rFonts w:hAnsi="宋体" w:cs="宋体" w:hint="eastAsia"/>
                <w:szCs w:val="24"/>
              </w:rPr>
              <w:t>标准要求</w:t>
            </w:r>
          </w:p>
          <w:p w:rsidR="00F85C1A" w:rsidRPr="00AD602D" w:rsidRDefault="00F85C1A" w:rsidP="00F42241">
            <w:pPr>
              <w:widowControl/>
              <w:spacing w:line="360" w:lineRule="auto"/>
              <w:jc w:val="left"/>
              <w:rPr>
                <w:rFonts w:hAnsi="宋体" w:cs="宋体"/>
                <w:szCs w:val="24"/>
              </w:rPr>
            </w:pPr>
            <w:r w:rsidRPr="008A6C53">
              <w:rPr>
                <w:rFonts w:hAnsi="宋体" w:cs="宋体" w:hint="eastAsia"/>
                <w:szCs w:val="24"/>
              </w:rPr>
              <w:t>★</w:t>
            </w:r>
            <w:r w:rsidRPr="00AD602D">
              <w:rPr>
                <w:rFonts w:hAnsi="宋体" w:cs="宋体" w:hint="eastAsia"/>
                <w:szCs w:val="24"/>
              </w:rPr>
              <w:t>机身标识、遥控器及菜单为中文</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多种壁色，可以在黑板或其他颜色背景墙上直接投影</w:t>
            </w:r>
          </w:p>
          <w:p w:rsidR="00F85C1A" w:rsidRPr="00AD602D" w:rsidRDefault="00F85C1A" w:rsidP="00F42241">
            <w:pPr>
              <w:widowControl/>
              <w:spacing w:line="360" w:lineRule="auto"/>
              <w:jc w:val="left"/>
              <w:rPr>
                <w:rFonts w:hAnsi="宋体" w:cs="宋体"/>
                <w:szCs w:val="24"/>
              </w:rPr>
            </w:pPr>
            <w:r w:rsidRPr="008A6C53">
              <w:rPr>
                <w:rFonts w:hAnsi="宋体" w:cs="宋体" w:hint="eastAsia"/>
                <w:szCs w:val="24"/>
              </w:rPr>
              <w:t>★</w:t>
            </w:r>
            <w:r w:rsidRPr="00AD602D">
              <w:rPr>
                <w:rFonts w:hAnsi="宋体" w:cs="宋体" w:hint="eastAsia"/>
                <w:szCs w:val="24"/>
              </w:rPr>
              <w:t>二氧化碳减排提醒</w:t>
            </w:r>
          </w:p>
          <w:p w:rsidR="00F85C1A" w:rsidRPr="00AD602D" w:rsidRDefault="00F85C1A" w:rsidP="00F42241">
            <w:pPr>
              <w:spacing w:line="360" w:lineRule="auto"/>
              <w:rPr>
                <w:rFonts w:hAnsi="宋体" w:cs="宋体"/>
                <w:szCs w:val="24"/>
              </w:rPr>
            </w:pPr>
            <w:r w:rsidRPr="008A6C53">
              <w:rPr>
                <w:rFonts w:hAnsi="宋体" w:cs="宋体" w:hint="eastAsia"/>
                <w:szCs w:val="24"/>
              </w:rPr>
              <w:t>★</w:t>
            </w:r>
            <w:r w:rsidRPr="00AD602D">
              <w:rPr>
                <w:rFonts w:hAnsi="宋体" w:cs="宋体" w:hint="eastAsia"/>
                <w:szCs w:val="24"/>
              </w:rPr>
              <w:t>成交供应商签订合同后须产品彩页、</w:t>
            </w:r>
            <w:r w:rsidRPr="00AD602D">
              <w:rPr>
                <w:rFonts w:hAnsi="宋体" w:cs="宋体" w:hint="eastAsia"/>
                <w:szCs w:val="24"/>
              </w:rPr>
              <w:t>3C</w:t>
            </w:r>
            <w:r w:rsidRPr="00AD602D">
              <w:rPr>
                <w:rFonts w:hAnsi="宋体" w:cs="宋体" w:hint="eastAsia"/>
                <w:szCs w:val="24"/>
              </w:rPr>
              <w:t>、节能环保证书、检测报告原件或</w:t>
            </w:r>
            <w:r>
              <w:rPr>
                <w:rFonts w:hAnsi="宋体" w:cs="宋体" w:hint="eastAsia"/>
                <w:szCs w:val="24"/>
              </w:rPr>
              <w:t>扫描件</w:t>
            </w:r>
            <w:r w:rsidRPr="00AD602D">
              <w:rPr>
                <w:rFonts w:hAnsi="宋体" w:cs="宋体" w:hint="eastAsia"/>
                <w:szCs w:val="24"/>
              </w:rPr>
              <w:t>。</w:t>
            </w:r>
          </w:p>
          <w:p w:rsidR="00F85C1A" w:rsidRPr="00AD602D" w:rsidRDefault="00F85C1A" w:rsidP="00F42241">
            <w:pPr>
              <w:spacing w:line="360" w:lineRule="auto"/>
              <w:rPr>
                <w:rFonts w:hAnsi="宋体" w:cs="宋体" w:hint="eastAsia"/>
                <w:b/>
                <w:szCs w:val="24"/>
              </w:rPr>
            </w:pPr>
            <w:r w:rsidRPr="00AD602D">
              <w:rPr>
                <w:rFonts w:hAnsi="宋体" w:cs="宋体" w:hint="eastAsia"/>
                <w:b/>
                <w:szCs w:val="24"/>
              </w:rPr>
              <w:t>便携式投影仪一台（投墙）：</w:t>
            </w:r>
          </w:p>
          <w:p w:rsidR="00F85C1A" w:rsidRPr="00AD602D" w:rsidRDefault="00F85C1A" w:rsidP="00F42241">
            <w:pPr>
              <w:spacing w:line="360" w:lineRule="auto"/>
              <w:rPr>
                <w:rFonts w:hAnsi="宋体" w:cs="宋体"/>
                <w:szCs w:val="24"/>
              </w:rPr>
            </w:pPr>
            <w:r w:rsidRPr="00AD602D">
              <w:rPr>
                <w:rFonts w:hAnsi="宋体" w:cs="宋体" w:hint="eastAsia"/>
                <w:szCs w:val="24"/>
              </w:rPr>
              <w:t>投影画面尺寸：</w:t>
            </w:r>
            <w:r w:rsidRPr="00AD602D">
              <w:rPr>
                <w:rFonts w:hAnsi="宋体" w:cs="宋体" w:hint="eastAsia"/>
                <w:szCs w:val="24"/>
              </w:rPr>
              <w:t>30-300</w:t>
            </w:r>
            <w:r w:rsidRPr="00AD602D">
              <w:rPr>
                <w:rFonts w:hAnsi="宋体" w:cs="宋体" w:hint="eastAsia"/>
                <w:szCs w:val="24"/>
              </w:rPr>
              <w:t>英寸</w:t>
            </w:r>
          </w:p>
          <w:p w:rsidR="00F85C1A" w:rsidRPr="00AD602D" w:rsidRDefault="00F85C1A" w:rsidP="00F42241">
            <w:pPr>
              <w:spacing w:line="360" w:lineRule="auto"/>
              <w:rPr>
                <w:rFonts w:hAnsi="宋体" w:cs="宋体"/>
                <w:szCs w:val="24"/>
              </w:rPr>
            </w:pPr>
            <w:r w:rsidRPr="00AD602D">
              <w:rPr>
                <w:rFonts w:hAnsi="宋体" w:cs="宋体" w:hint="eastAsia"/>
                <w:szCs w:val="24"/>
              </w:rPr>
              <w:t>亮度</w:t>
            </w:r>
            <w:r w:rsidRPr="00AD602D">
              <w:rPr>
                <w:rFonts w:hAnsi="宋体" w:cs="宋体" w:hint="eastAsia"/>
                <w:szCs w:val="24"/>
              </w:rPr>
              <w:t>(</w:t>
            </w:r>
            <w:r w:rsidRPr="00AD602D">
              <w:rPr>
                <w:rFonts w:hAnsi="宋体" w:cs="宋体" w:hint="eastAsia"/>
                <w:szCs w:val="24"/>
              </w:rPr>
              <w:t>流明</w:t>
            </w:r>
            <w:r w:rsidRPr="00AD602D">
              <w:rPr>
                <w:rFonts w:hAnsi="宋体" w:cs="宋体" w:hint="eastAsia"/>
                <w:szCs w:val="24"/>
              </w:rPr>
              <w:t>)</w:t>
            </w:r>
            <w:r w:rsidRPr="00AD602D">
              <w:rPr>
                <w:rFonts w:hAnsi="宋体" w:cs="宋体" w:hint="eastAsia"/>
                <w:szCs w:val="24"/>
              </w:rPr>
              <w:t>：</w:t>
            </w:r>
            <w:r w:rsidRPr="00AD602D">
              <w:rPr>
                <w:rFonts w:hAnsi="宋体" w:cs="宋体" w:hint="eastAsia"/>
                <w:szCs w:val="24"/>
              </w:rPr>
              <w:t xml:space="preserve">210 ANSI </w:t>
            </w:r>
            <w:r w:rsidRPr="00AD602D">
              <w:rPr>
                <w:rFonts w:hAnsi="宋体" w:cs="宋体" w:hint="eastAsia"/>
                <w:szCs w:val="24"/>
              </w:rPr>
              <w:t>流明</w:t>
            </w:r>
          </w:p>
          <w:p w:rsidR="00F85C1A" w:rsidRPr="00AD602D" w:rsidRDefault="00F85C1A" w:rsidP="00F42241">
            <w:pPr>
              <w:spacing w:line="360" w:lineRule="auto"/>
              <w:rPr>
                <w:rFonts w:hAnsi="宋体" w:cs="宋体"/>
                <w:szCs w:val="24"/>
              </w:rPr>
            </w:pPr>
            <w:r w:rsidRPr="00AD602D">
              <w:rPr>
                <w:rFonts w:hAnsi="宋体" w:cs="宋体" w:hint="eastAsia"/>
                <w:szCs w:val="24"/>
              </w:rPr>
              <w:t>投影光源：</w:t>
            </w:r>
            <w:r w:rsidRPr="00AD602D">
              <w:rPr>
                <w:rFonts w:hAnsi="宋体" w:cs="宋体" w:hint="eastAsia"/>
                <w:szCs w:val="24"/>
              </w:rPr>
              <w:t>LED</w:t>
            </w:r>
          </w:p>
          <w:p w:rsidR="00F85C1A" w:rsidRPr="00AD602D" w:rsidRDefault="00F85C1A" w:rsidP="00F42241">
            <w:pPr>
              <w:spacing w:line="360" w:lineRule="auto"/>
              <w:rPr>
                <w:rFonts w:hAnsi="宋体" w:cs="宋体"/>
                <w:szCs w:val="24"/>
              </w:rPr>
            </w:pPr>
            <w:r w:rsidRPr="00AD602D">
              <w:rPr>
                <w:rFonts w:hAnsi="宋体" w:cs="宋体" w:hint="eastAsia"/>
                <w:szCs w:val="24"/>
              </w:rPr>
              <w:t>显示技术：</w:t>
            </w:r>
            <w:r w:rsidRPr="00AD602D">
              <w:rPr>
                <w:rFonts w:hAnsi="宋体" w:cs="宋体" w:hint="eastAsia"/>
                <w:szCs w:val="24"/>
              </w:rPr>
              <w:t>DLP</w:t>
            </w:r>
          </w:p>
          <w:p w:rsidR="00F85C1A" w:rsidRPr="00AD602D" w:rsidRDefault="00F85C1A" w:rsidP="00F42241">
            <w:pPr>
              <w:spacing w:line="360" w:lineRule="auto"/>
              <w:rPr>
                <w:rFonts w:hAnsi="宋体" w:cs="宋体"/>
                <w:szCs w:val="24"/>
              </w:rPr>
            </w:pPr>
            <w:r w:rsidRPr="00AD602D">
              <w:rPr>
                <w:rFonts w:hAnsi="宋体" w:cs="宋体" w:hint="eastAsia"/>
                <w:szCs w:val="24"/>
              </w:rPr>
              <w:t>操作系统：安卓</w:t>
            </w:r>
          </w:p>
          <w:p w:rsidR="00F85C1A" w:rsidRPr="00AD602D" w:rsidRDefault="00F85C1A" w:rsidP="00F42241">
            <w:pPr>
              <w:spacing w:line="360" w:lineRule="auto"/>
              <w:rPr>
                <w:rFonts w:hAnsi="宋体" w:cs="宋体"/>
                <w:szCs w:val="24"/>
              </w:rPr>
            </w:pPr>
            <w:r w:rsidRPr="00AD602D">
              <w:rPr>
                <w:rFonts w:hAnsi="宋体" w:cs="宋体" w:hint="eastAsia"/>
                <w:szCs w:val="24"/>
              </w:rPr>
              <w:t>系统配置</w:t>
            </w:r>
          </w:p>
          <w:p w:rsidR="00F85C1A" w:rsidRPr="00AD602D" w:rsidRDefault="00F85C1A" w:rsidP="00F42241">
            <w:pPr>
              <w:spacing w:line="360" w:lineRule="auto"/>
              <w:rPr>
                <w:rFonts w:hAnsi="宋体" w:cs="宋体"/>
                <w:szCs w:val="24"/>
              </w:rPr>
            </w:pPr>
            <w:r w:rsidRPr="00AD602D">
              <w:rPr>
                <w:rFonts w:hAnsi="宋体" w:cs="宋体" w:hint="eastAsia"/>
                <w:szCs w:val="24"/>
              </w:rPr>
              <w:t>处理器：</w:t>
            </w:r>
            <w:r w:rsidRPr="00AD602D">
              <w:rPr>
                <w:rFonts w:hAnsi="宋体" w:cs="宋体" w:hint="eastAsia"/>
                <w:szCs w:val="24"/>
              </w:rPr>
              <w:t>MSD6A358 Cortex-A35 64</w:t>
            </w:r>
            <w:r w:rsidRPr="00AD602D">
              <w:rPr>
                <w:rFonts w:hAnsi="宋体" w:cs="宋体" w:hint="eastAsia"/>
                <w:szCs w:val="24"/>
              </w:rPr>
              <w:t>位</w:t>
            </w:r>
          </w:p>
          <w:p w:rsidR="00F85C1A" w:rsidRPr="00AD602D" w:rsidRDefault="00F85C1A" w:rsidP="00F42241">
            <w:pPr>
              <w:spacing w:line="360" w:lineRule="auto"/>
              <w:rPr>
                <w:rFonts w:hAnsi="宋体" w:cs="宋体"/>
                <w:szCs w:val="24"/>
              </w:rPr>
            </w:pPr>
            <w:r w:rsidRPr="00AD602D">
              <w:rPr>
                <w:rFonts w:hAnsi="宋体" w:cs="宋体" w:hint="eastAsia"/>
                <w:szCs w:val="24"/>
              </w:rPr>
              <w:t>系统内存：</w:t>
            </w:r>
            <w:r w:rsidRPr="00AD602D">
              <w:rPr>
                <w:rFonts w:hAnsi="宋体" w:cs="宋体" w:hint="eastAsia"/>
                <w:szCs w:val="24"/>
              </w:rPr>
              <w:t>1GB</w:t>
            </w:r>
          </w:p>
          <w:p w:rsidR="00F85C1A" w:rsidRPr="00AD602D" w:rsidRDefault="00F85C1A" w:rsidP="00F42241">
            <w:pPr>
              <w:spacing w:line="360" w:lineRule="auto"/>
              <w:rPr>
                <w:rFonts w:hAnsi="宋体" w:cs="宋体"/>
                <w:szCs w:val="24"/>
              </w:rPr>
            </w:pPr>
            <w:r w:rsidRPr="00AD602D">
              <w:rPr>
                <w:rFonts w:hAnsi="宋体" w:cs="宋体" w:hint="eastAsia"/>
                <w:szCs w:val="24"/>
              </w:rPr>
              <w:t>显示芯片：</w:t>
            </w:r>
            <w:r w:rsidRPr="00AD602D">
              <w:rPr>
                <w:rFonts w:hAnsi="宋体" w:cs="宋体" w:hint="eastAsia"/>
                <w:szCs w:val="24"/>
              </w:rPr>
              <w:t>0.23</w:t>
            </w:r>
            <w:r w:rsidRPr="00AD602D">
              <w:rPr>
                <w:rFonts w:hAnsi="宋体" w:cs="宋体" w:hint="eastAsia"/>
                <w:szCs w:val="24"/>
              </w:rPr>
              <w:t>”</w:t>
            </w:r>
            <w:r w:rsidRPr="00AD602D">
              <w:rPr>
                <w:rFonts w:hAnsi="宋体" w:cs="宋体" w:hint="eastAsia"/>
                <w:szCs w:val="24"/>
              </w:rPr>
              <w:t>DMD RGB-LED</w:t>
            </w:r>
          </w:p>
          <w:p w:rsidR="00F85C1A" w:rsidRPr="00AD602D" w:rsidRDefault="00F85C1A" w:rsidP="00F42241">
            <w:pPr>
              <w:spacing w:line="360" w:lineRule="auto"/>
              <w:rPr>
                <w:rFonts w:hAnsi="宋体" w:cs="宋体"/>
                <w:szCs w:val="24"/>
              </w:rPr>
            </w:pPr>
            <w:r w:rsidRPr="00AD602D">
              <w:rPr>
                <w:rFonts w:hAnsi="宋体" w:cs="宋体" w:hint="eastAsia"/>
                <w:szCs w:val="24"/>
              </w:rPr>
              <w:t>存储容量：</w:t>
            </w:r>
            <w:r w:rsidRPr="00AD602D">
              <w:rPr>
                <w:rFonts w:hAnsi="宋体" w:cs="宋体" w:hint="eastAsia"/>
                <w:szCs w:val="24"/>
              </w:rPr>
              <w:t xml:space="preserve">8GB </w:t>
            </w:r>
          </w:p>
          <w:p w:rsidR="00F85C1A" w:rsidRPr="00AD602D" w:rsidRDefault="00F85C1A" w:rsidP="00F42241">
            <w:pPr>
              <w:spacing w:line="360" w:lineRule="auto"/>
              <w:rPr>
                <w:rFonts w:hAnsi="宋体" w:cs="宋体"/>
                <w:szCs w:val="24"/>
              </w:rPr>
            </w:pPr>
            <w:r w:rsidRPr="00AD602D">
              <w:rPr>
                <w:rFonts w:hAnsi="宋体" w:cs="宋体" w:hint="eastAsia"/>
                <w:szCs w:val="24"/>
              </w:rPr>
              <w:t>投影规格</w:t>
            </w:r>
          </w:p>
          <w:p w:rsidR="00F85C1A" w:rsidRPr="00AD602D" w:rsidRDefault="00F85C1A" w:rsidP="00F42241">
            <w:pPr>
              <w:spacing w:line="360" w:lineRule="auto"/>
              <w:rPr>
                <w:rFonts w:hAnsi="宋体" w:cs="宋体"/>
                <w:szCs w:val="24"/>
              </w:rPr>
            </w:pPr>
            <w:r w:rsidRPr="00AD602D">
              <w:rPr>
                <w:rFonts w:hAnsi="宋体" w:cs="宋体" w:hint="eastAsia"/>
                <w:szCs w:val="24"/>
              </w:rPr>
              <w:t>投影镜头：高透光镀膜镜头</w:t>
            </w:r>
          </w:p>
          <w:p w:rsidR="00F85C1A" w:rsidRPr="00AD602D" w:rsidRDefault="00F85C1A" w:rsidP="00F42241">
            <w:pPr>
              <w:spacing w:line="360" w:lineRule="auto"/>
              <w:rPr>
                <w:rFonts w:hAnsi="宋体" w:cs="宋体"/>
                <w:szCs w:val="24"/>
              </w:rPr>
            </w:pPr>
            <w:r w:rsidRPr="00AD602D">
              <w:rPr>
                <w:rFonts w:hAnsi="宋体" w:cs="宋体" w:hint="eastAsia"/>
                <w:szCs w:val="24"/>
              </w:rPr>
              <w:t>照度均匀度：</w:t>
            </w:r>
            <w:r w:rsidRPr="00AD602D">
              <w:rPr>
                <w:rFonts w:hAnsi="宋体" w:cs="宋体" w:hint="eastAsia"/>
                <w:szCs w:val="24"/>
              </w:rPr>
              <w:t>&gt;98%</w:t>
            </w:r>
          </w:p>
          <w:p w:rsidR="00F85C1A" w:rsidRPr="00AD602D" w:rsidRDefault="00F85C1A" w:rsidP="00F42241">
            <w:pPr>
              <w:spacing w:line="360" w:lineRule="auto"/>
              <w:rPr>
                <w:rFonts w:hAnsi="宋体" w:cs="宋体"/>
                <w:szCs w:val="24"/>
              </w:rPr>
            </w:pPr>
            <w:r w:rsidRPr="00AD602D">
              <w:rPr>
                <w:rFonts w:hAnsi="宋体" w:cs="宋体" w:hint="eastAsia"/>
                <w:szCs w:val="24"/>
              </w:rPr>
              <w:lastRenderedPageBreak/>
              <w:t>变焦：定焦</w:t>
            </w:r>
          </w:p>
          <w:p w:rsidR="00F85C1A" w:rsidRPr="00AD602D" w:rsidRDefault="00F85C1A" w:rsidP="00F42241">
            <w:pPr>
              <w:spacing w:line="360" w:lineRule="auto"/>
              <w:rPr>
                <w:rFonts w:hAnsi="宋体" w:cs="宋体"/>
                <w:szCs w:val="24"/>
              </w:rPr>
            </w:pPr>
            <w:r w:rsidRPr="00AD602D">
              <w:rPr>
                <w:rFonts w:hAnsi="宋体" w:cs="宋体" w:hint="eastAsia"/>
                <w:szCs w:val="24"/>
              </w:rPr>
              <w:t>对焦：自动</w:t>
            </w:r>
          </w:p>
          <w:p w:rsidR="00F85C1A" w:rsidRPr="00AD602D" w:rsidRDefault="00F85C1A" w:rsidP="00F42241">
            <w:pPr>
              <w:spacing w:line="360" w:lineRule="auto"/>
              <w:rPr>
                <w:rFonts w:hAnsi="宋体" w:cs="宋体"/>
                <w:szCs w:val="24"/>
              </w:rPr>
            </w:pPr>
            <w:r w:rsidRPr="00AD602D">
              <w:rPr>
                <w:rFonts w:hAnsi="宋体" w:cs="宋体" w:hint="eastAsia"/>
                <w:szCs w:val="24"/>
              </w:rPr>
              <w:t>屏幕宽高比例：</w:t>
            </w:r>
            <w:r w:rsidRPr="00AD602D">
              <w:rPr>
                <w:rFonts w:hAnsi="宋体" w:cs="宋体" w:hint="eastAsia"/>
                <w:szCs w:val="24"/>
              </w:rPr>
              <w:t>16:9</w:t>
            </w:r>
          </w:p>
          <w:p w:rsidR="00F85C1A" w:rsidRPr="00AD602D" w:rsidRDefault="00F85C1A" w:rsidP="00F42241">
            <w:pPr>
              <w:spacing w:line="360" w:lineRule="auto"/>
              <w:rPr>
                <w:rFonts w:hAnsi="宋体" w:cs="宋体"/>
                <w:szCs w:val="24"/>
              </w:rPr>
            </w:pPr>
            <w:r w:rsidRPr="00AD602D">
              <w:rPr>
                <w:rFonts w:hAnsi="宋体" w:cs="宋体" w:hint="eastAsia"/>
                <w:szCs w:val="24"/>
              </w:rPr>
              <w:t>投射比例：</w:t>
            </w:r>
            <w:r w:rsidRPr="00AD602D">
              <w:rPr>
                <w:rFonts w:hAnsi="宋体" w:cs="宋体" w:hint="eastAsia"/>
                <w:szCs w:val="24"/>
              </w:rPr>
              <w:t>1.2</w:t>
            </w:r>
            <w:r w:rsidRPr="00AD602D">
              <w:rPr>
                <w:rFonts w:hAnsi="宋体" w:cs="宋体" w:hint="eastAsia"/>
                <w:szCs w:val="24"/>
              </w:rPr>
              <w:t>：</w:t>
            </w:r>
            <w:r w:rsidRPr="00AD602D">
              <w:rPr>
                <w:rFonts w:hAnsi="宋体" w:cs="宋体" w:hint="eastAsia"/>
                <w:szCs w:val="24"/>
              </w:rPr>
              <w:t>1</w:t>
            </w:r>
          </w:p>
          <w:p w:rsidR="00F85C1A" w:rsidRPr="00AD602D" w:rsidRDefault="00F85C1A" w:rsidP="00F42241">
            <w:pPr>
              <w:spacing w:line="360" w:lineRule="auto"/>
              <w:rPr>
                <w:rFonts w:hAnsi="宋体" w:cs="宋体"/>
                <w:szCs w:val="24"/>
              </w:rPr>
            </w:pPr>
            <w:r w:rsidRPr="00AD602D">
              <w:rPr>
                <w:rFonts w:hAnsi="宋体" w:cs="宋体" w:hint="eastAsia"/>
                <w:szCs w:val="24"/>
              </w:rPr>
              <w:t>投影方式：正投</w:t>
            </w:r>
          </w:p>
          <w:p w:rsidR="00F85C1A" w:rsidRPr="00AD602D" w:rsidRDefault="00F85C1A" w:rsidP="00F42241">
            <w:pPr>
              <w:spacing w:line="360" w:lineRule="auto"/>
              <w:rPr>
                <w:rFonts w:hAnsi="宋体" w:cs="宋体"/>
                <w:szCs w:val="24"/>
              </w:rPr>
            </w:pPr>
            <w:r w:rsidRPr="00AD602D">
              <w:rPr>
                <w:rFonts w:hAnsi="宋体" w:cs="宋体" w:hint="eastAsia"/>
                <w:szCs w:val="24"/>
              </w:rPr>
              <w:t>梯形矫正：垂直±</w:t>
            </w:r>
            <w:r w:rsidRPr="00AD602D">
              <w:rPr>
                <w:rFonts w:hAnsi="宋体" w:cs="宋体" w:hint="eastAsia"/>
                <w:szCs w:val="24"/>
              </w:rPr>
              <w:t>40</w:t>
            </w:r>
            <w:r w:rsidRPr="00AD602D">
              <w:rPr>
                <w:rFonts w:hAnsi="宋体" w:cs="宋体" w:hint="eastAsia"/>
                <w:szCs w:val="24"/>
              </w:rPr>
              <w:t>度、水平±</w:t>
            </w:r>
            <w:r w:rsidRPr="00AD602D">
              <w:rPr>
                <w:rFonts w:hAnsi="宋体" w:cs="宋体" w:hint="eastAsia"/>
                <w:szCs w:val="24"/>
              </w:rPr>
              <w:t>40</w:t>
            </w:r>
            <w:r w:rsidRPr="00AD602D">
              <w:rPr>
                <w:rFonts w:hAnsi="宋体" w:cs="宋体" w:hint="eastAsia"/>
                <w:szCs w:val="24"/>
              </w:rPr>
              <w:t>度（</w:t>
            </w:r>
            <w:r w:rsidRPr="00AD602D">
              <w:rPr>
                <w:rFonts w:hAnsi="宋体" w:cs="宋体" w:hint="eastAsia"/>
                <w:szCs w:val="24"/>
              </w:rPr>
              <w:t>2D</w:t>
            </w:r>
            <w:r w:rsidRPr="00AD602D">
              <w:rPr>
                <w:rFonts w:hAnsi="宋体" w:cs="宋体" w:hint="eastAsia"/>
                <w:szCs w:val="24"/>
              </w:rPr>
              <w:t>）</w:t>
            </w:r>
          </w:p>
          <w:p w:rsidR="00F85C1A" w:rsidRPr="00AD602D" w:rsidRDefault="00F85C1A" w:rsidP="00F42241">
            <w:pPr>
              <w:spacing w:line="360" w:lineRule="auto"/>
              <w:rPr>
                <w:rFonts w:hAnsi="宋体" w:cs="宋体"/>
                <w:szCs w:val="24"/>
              </w:rPr>
            </w:pPr>
            <w:r w:rsidRPr="00AD602D">
              <w:rPr>
                <w:rFonts w:hAnsi="宋体" w:cs="宋体" w:hint="eastAsia"/>
                <w:szCs w:val="24"/>
              </w:rPr>
              <w:t>连接</w:t>
            </w:r>
          </w:p>
          <w:p w:rsidR="00F85C1A" w:rsidRPr="00AD602D" w:rsidRDefault="00F85C1A" w:rsidP="00F42241">
            <w:pPr>
              <w:spacing w:line="360" w:lineRule="auto"/>
              <w:rPr>
                <w:rFonts w:hAnsi="宋体" w:cs="宋体"/>
                <w:szCs w:val="24"/>
              </w:rPr>
            </w:pPr>
            <w:r w:rsidRPr="00AD602D">
              <w:rPr>
                <w:rFonts w:hAnsi="宋体" w:cs="宋体" w:hint="eastAsia"/>
                <w:szCs w:val="24"/>
              </w:rPr>
              <w:t>USB</w:t>
            </w:r>
            <w:r w:rsidRPr="00AD602D">
              <w:rPr>
                <w:rFonts w:hAnsi="宋体" w:cs="宋体" w:hint="eastAsia"/>
                <w:szCs w:val="24"/>
              </w:rPr>
              <w:t>接口</w:t>
            </w:r>
            <w:r w:rsidRPr="00AD602D">
              <w:rPr>
                <w:rFonts w:hAnsi="宋体" w:cs="宋体" w:hint="eastAsia"/>
                <w:szCs w:val="24"/>
              </w:rPr>
              <w:t>1</w:t>
            </w:r>
            <w:r w:rsidRPr="00AD602D">
              <w:rPr>
                <w:rFonts w:hAnsi="宋体" w:cs="宋体" w:hint="eastAsia"/>
                <w:szCs w:val="24"/>
              </w:rPr>
              <w:t>×</w:t>
            </w:r>
            <w:r w:rsidRPr="00AD602D">
              <w:rPr>
                <w:rFonts w:hAnsi="宋体" w:cs="宋体" w:hint="eastAsia"/>
                <w:szCs w:val="24"/>
              </w:rPr>
              <w:t>USB 2.0  HDMI</w:t>
            </w:r>
            <w:r w:rsidRPr="00AD602D">
              <w:rPr>
                <w:rFonts w:hAnsi="宋体" w:cs="宋体" w:hint="eastAsia"/>
                <w:szCs w:val="24"/>
              </w:rPr>
              <w:t>接口</w:t>
            </w:r>
            <w:r w:rsidRPr="00AD602D">
              <w:rPr>
                <w:rFonts w:hAnsi="宋体" w:cs="宋体" w:hint="eastAsia"/>
                <w:szCs w:val="24"/>
              </w:rPr>
              <w:t>HDMI*1</w:t>
            </w:r>
            <w:r w:rsidRPr="00AD602D">
              <w:rPr>
                <w:rFonts w:hAnsi="宋体" w:cs="宋体" w:hint="eastAsia"/>
                <w:szCs w:val="24"/>
              </w:rPr>
              <w:t>（</w:t>
            </w:r>
            <w:r w:rsidRPr="00AD602D">
              <w:rPr>
                <w:rFonts w:hAnsi="宋体" w:cs="宋体" w:hint="eastAsia"/>
                <w:szCs w:val="24"/>
              </w:rPr>
              <w:t>HDMI</w:t>
            </w:r>
            <w:r w:rsidRPr="00AD602D">
              <w:rPr>
                <w:rFonts w:hAnsi="宋体" w:cs="宋体" w:hint="eastAsia"/>
                <w:szCs w:val="24"/>
              </w:rPr>
              <w:t>支持</w:t>
            </w:r>
            <w:r w:rsidRPr="00AD602D">
              <w:rPr>
                <w:rFonts w:hAnsi="宋体" w:cs="宋体" w:hint="eastAsia"/>
                <w:szCs w:val="24"/>
              </w:rPr>
              <w:t>ARC</w:t>
            </w:r>
            <w:r w:rsidRPr="00AD602D">
              <w:rPr>
                <w:rFonts w:hAnsi="宋体" w:cs="宋体" w:hint="eastAsia"/>
                <w:szCs w:val="24"/>
              </w:rPr>
              <w:t>）支持无线投影功能</w:t>
            </w:r>
          </w:p>
          <w:p w:rsidR="00F85C1A" w:rsidRPr="00AD602D" w:rsidRDefault="00F85C1A" w:rsidP="00F42241">
            <w:pPr>
              <w:spacing w:line="360" w:lineRule="auto"/>
              <w:rPr>
                <w:rFonts w:hAnsi="宋体" w:cs="宋体"/>
                <w:szCs w:val="24"/>
              </w:rPr>
            </w:pPr>
            <w:r w:rsidRPr="00AD602D">
              <w:rPr>
                <w:rFonts w:hAnsi="宋体" w:cs="宋体" w:hint="eastAsia"/>
                <w:szCs w:val="24"/>
              </w:rPr>
              <w:t>支持蓝牙</w:t>
            </w:r>
            <w:r w:rsidRPr="00AD602D">
              <w:rPr>
                <w:rFonts w:hAnsi="宋体" w:cs="宋体" w:hint="eastAsia"/>
                <w:szCs w:val="24"/>
              </w:rPr>
              <w:t xml:space="preserve"> </w:t>
            </w:r>
            <w:r w:rsidRPr="00AD602D">
              <w:rPr>
                <w:rFonts w:hAnsi="宋体" w:cs="宋体" w:hint="eastAsia"/>
                <w:szCs w:val="24"/>
              </w:rPr>
              <w:t>支持</w:t>
            </w:r>
            <w:r w:rsidRPr="00AD602D">
              <w:rPr>
                <w:rFonts w:hAnsi="宋体" w:cs="宋体" w:hint="eastAsia"/>
                <w:szCs w:val="24"/>
              </w:rPr>
              <w:t>U</w:t>
            </w:r>
            <w:r w:rsidRPr="00AD602D">
              <w:rPr>
                <w:rFonts w:hAnsi="宋体" w:cs="宋体" w:hint="eastAsia"/>
                <w:szCs w:val="24"/>
              </w:rPr>
              <w:t>盘直播</w:t>
            </w:r>
          </w:p>
          <w:p w:rsidR="00F85C1A" w:rsidRPr="00AD602D" w:rsidRDefault="00F85C1A" w:rsidP="00F42241">
            <w:pPr>
              <w:spacing w:line="360" w:lineRule="auto"/>
              <w:rPr>
                <w:rFonts w:hAnsi="宋体" w:cs="宋体"/>
                <w:szCs w:val="24"/>
              </w:rPr>
            </w:pPr>
            <w:r w:rsidRPr="00AD602D">
              <w:rPr>
                <w:rFonts w:hAnsi="宋体" w:cs="宋体" w:hint="eastAsia"/>
                <w:szCs w:val="24"/>
              </w:rPr>
              <w:t>电源：</w:t>
            </w:r>
            <w:r w:rsidRPr="00AD602D">
              <w:rPr>
                <w:rFonts w:hAnsi="宋体" w:cs="宋体" w:hint="eastAsia"/>
                <w:szCs w:val="24"/>
              </w:rPr>
              <w:t xml:space="preserve">AC100-240V, 50/60Hz    </w:t>
            </w:r>
            <w:r w:rsidRPr="00AD602D">
              <w:rPr>
                <w:rFonts w:hAnsi="宋体" w:cs="宋体" w:hint="eastAsia"/>
                <w:szCs w:val="24"/>
              </w:rPr>
              <w:t>电池类型：锂电池</w:t>
            </w:r>
          </w:p>
          <w:p w:rsidR="00F85C1A" w:rsidRPr="00AD602D" w:rsidRDefault="00F85C1A" w:rsidP="00F42241">
            <w:pPr>
              <w:spacing w:line="360" w:lineRule="auto"/>
              <w:rPr>
                <w:rFonts w:hAnsi="宋体" w:cs="宋体"/>
                <w:szCs w:val="24"/>
              </w:rPr>
            </w:pPr>
            <w:r w:rsidRPr="00AD602D">
              <w:rPr>
                <w:rFonts w:hAnsi="宋体" w:cs="宋体" w:hint="eastAsia"/>
                <w:szCs w:val="24"/>
              </w:rPr>
              <w:t>尺寸</w:t>
            </w:r>
            <w:r w:rsidRPr="00AD602D">
              <w:rPr>
                <w:rFonts w:hAnsi="宋体" w:cs="宋体" w:hint="eastAsia"/>
                <w:szCs w:val="24"/>
              </w:rPr>
              <w:t>(mm)</w:t>
            </w:r>
            <w:r w:rsidRPr="00AD602D">
              <w:rPr>
                <w:rFonts w:hAnsi="宋体" w:cs="宋体" w:hint="eastAsia"/>
                <w:szCs w:val="24"/>
              </w:rPr>
              <w:t>：</w:t>
            </w:r>
            <w:r w:rsidRPr="00AD602D">
              <w:rPr>
                <w:rFonts w:hAnsi="宋体" w:cs="宋体" w:hint="eastAsia"/>
                <w:szCs w:val="24"/>
              </w:rPr>
              <w:t>146*105.5*94.5mm</w:t>
            </w:r>
          </w:p>
          <w:p w:rsidR="00F85C1A" w:rsidRPr="00AD602D" w:rsidRDefault="00F85C1A" w:rsidP="00F42241">
            <w:pPr>
              <w:spacing w:line="360" w:lineRule="auto"/>
              <w:rPr>
                <w:rFonts w:hAnsi="宋体" w:cs="宋体"/>
                <w:szCs w:val="24"/>
              </w:rPr>
            </w:pPr>
            <w:r w:rsidRPr="00AD602D">
              <w:rPr>
                <w:rFonts w:hAnsi="宋体" w:cs="宋体" w:hint="eastAsia"/>
                <w:szCs w:val="24"/>
              </w:rPr>
              <w:t>哈曼卡顿音响</w:t>
            </w:r>
            <w:r w:rsidRPr="00AD602D">
              <w:rPr>
                <w:rFonts w:hAnsi="宋体" w:cs="宋体" w:hint="eastAsia"/>
                <w:szCs w:val="24"/>
              </w:rPr>
              <w:t xml:space="preserve"> AI</w:t>
            </w:r>
            <w:r w:rsidRPr="00AD602D">
              <w:rPr>
                <w:rFonts w:hAnsi="宋体" w:cs="宋体" w:hint="eastAsia"/>
                <w:szCs w:val="24"/>
              </w:rPr>
              <w:t>语音操控</w:t>
            </w:r>
            <w:r w:rsidRPr="00AD602D">
              <w:rPr>
                <w:rFonts w:hAnsi="宋体" w:cs="宋体" w:hint="eastAsia"/>
                <w:szCs w:val="24"/>
              </w:rPr>
              <w:t xml:space="preserve"> </w:t>
            </w:r>
            <w:r w:rsidRPr="00AD602D">
              <w:rPr>
                <w:rFonts w:hAnsi="宋体" w:cs="宋体" w:hint="eastAsia"/>
                <w:szCs w:val="24"/>
              </w:rPr>
              <w:t>自动对焦</w:t>
            </w:r>
            <w:r w:rsidRPr="00AD602D">
              <w:rPr>
                <w:rFonts w:hAnsi="宋体" w:cs="宋体" w:hint="eastAsia"/>
                <w:szCs w:val="24"/>
              </w:rPr>
              <w:t xml:space="preserve"> </w:t>
            </w:r>
            <w:r w:rsidRPr="00AD602D">
              <w:rPr>
                <w:rFonts w:hAnsi="宋体" w:cs="宋体" w:hint="eastAsia"/>
                <w:szCs w:val="24"/>
              </w:rPr>
              <w:t>内置电池</w:t>
            </w:r>
          </w:p>
          <w:p w:rsidR="00F85C1A" w:rsidRPr="00AD602D" w:rsidRDefault="00F85C1A" w:rsidP="00F42241">
            <w:pPr>
              <w:spacing w:line="360" w:lineRule="auto"/>
              <w:rPr>
                <w:rFonts w:hAnsi="宋体" w:cs="宋体"/>
                <w:szCs w:val="24"/>
              </w:rPr>
            </w:pPr>
            <w:r w:rsidRPr="00AD602D">
              <w:rPr>
                <w:rFonts w:hAnsi="宋体" w:cs="宋体" w:hint="eastAsia"/>
                <w:szCs w:val="24"/>
              </w:rPr>
              <w:t>包装清单</w:t>
            </w:r>
          </w:p>
          <w:p w:rsidR="00F85C1A" w:rsidRPr="00AD602D" w:rsidRDefault="00F85C1A" w:rsidP="00F42241">
            <w:pPr>
              <w:spacing w:line="360" w:lineRule="auto"/>
              <w:rPr>
                <w:rFonts w:hAnsi="宋体" w:cs="宋体" w:hint="eastAsia"/>
                <w:szCs w:val="24"/>
              </w:rPr>
            </w:pPr>
            <w:r w:rsidRPr="00AD602D">
              <w:rPr>
                <w:rFonts w:hAnsi="宋体" w:cs="宋体" w:hint="eastAsia"/>
                <w:szCs w:val="24"/>
              </w:rPr>
              <w:t>电源线</w:t>
            </w:r>
            <w:r w:rsidRPr="00AD602D">
              <w:rPr>
                <w:rFonts w:hAnsi="宋体" w:cs="宋体" w:hint="eastAsia"/>
                <w:szCs w:val="24"/>
              </w:rPr>
              <w:t>*1</w:t>
            </w:r>
            <w:r w:rsidRPr="00AD602D">
              <w:rPr>
                <w:rFonts w:hAnsi="宋体" w:cs="宋体" w:hint="eastAsia"/>
                <w:szCs w:val="24"/>
              </w:rPr>
              <w:t>、电源适配器</w:t>
            </w:r>
            <w:r w:rsidRPr="00AD602D">
              <w:rPr>
                <w:rFonts w:hAnsi="宋体" w:cs="宋体" w:hint="eastAsia"/>
                <w:szCs w:val="24"/>
              </w:rPr>
              <w:t>*1</w:t>
            </w:r>
            <w:r w:rsidRPr="00AD602D">
              <w:rPr>
                <w:rFonts w:hAnsi="宋体" w:cs="宋体" w:hint="eastAsia"/>
                <w:szCs w:val="24"/>
              </w:rPr>
              <w:t>、</w:t>
            </w:r>
            <w:r w:rsidRPr="00AD602D">
              <w:rPr>
                <w:rFonts w:hAnsi="宋体" w:cs="宋体" w:hint="eastAsia"/>
                <w:szCs w:val="24"/>
              </w:rPr>
              <w:t>7</w:t>
            </w:r>
            <w:r w:rsidRPr="00AD602D">
              <w:rPr>
                <w:rFonts w:hAnsi="宋体" w:cs="宋体" w:hint="eastAsia"/>
                <w:szCs w:val="24"/>
              </w:rPr>
              <w:t>号电池</w:t>
            </w:r>
            <w:r w:rsidRPr="00AD602D">
              <w:rPr>
                <w:rFonts w:hAnsi="宋体" w:cs="宋体" w:hint="eastAsia"/>
                <w:szCs w:val="24"/>
              </w:rPr>
              <w:t>*2</w:t>
            </w:r>
            <w:r w:rsidRPr="00AD602D">
              <w:rPr>
                <w:rFonts w:hAnsi="宋体" w:cs="宋体" w:hint="eastAsia"/>
                <w:szCs w:val="24"/>
              </w:rPr>
              <w:t>、蓝牙遥控器</w:t>
            </w:r>
            <w:r w:rsidRPr="00AD602D">
              <w:rPr>
                <w:rFonts w:hAnsi="宋体" w:cs="宋体" w:hint="eastAsia"/>
                <w:szCs w:val="24"/>
              </w:rPr>
              <w:t>*1</w:t>
            </w:r>
            <w:r w:rsidRPr="00AD602D">
              <w:rPr>
                <w:rFonts w:hAnsi="宋体" w:cs="宋体" w:hint="eastAsia"/>
                <w:szCs w:val="24"/>
              </w:rPr>
              <w:t>、说明书质保卡</w:t>
            </w:r>
            <w:r w:rsidRPr="00AD602D">
              <w:rPr>
                <w:rFonts w:hAnsi="宋体" w:cs="宋体" w:hint="eastAsia"/>
                <w:szCs w:val="24"/>
              </w:rPr>
              <w:t>*1</w:t>
            </w:r>
          </w:p>
          <w:p w:rsidR="00F85C1A" w:rsidRPr="00AD602D" w:rsidRDefault="00F85C1A" w:rsidP="00F42241">
            <w:pPr>
              <w:widowControl/>
              <w:spacing w:line="360" w:lineRule="auto"/>
              <w:jc w:val="left"/>
              <w:rPr>
                <w:rFonts w:hAnsi="宋体" w:cs="宋体" w:hint="eastAsia"/>
                <w:b/>
                <w:bCs/>
                <w:szCs w:val="24"/>
              </w:rPr>
            </w:pPr>
            <w:r w:rsidRPr="00AD602D">
              <w:rPr>
                <w:rFonts w:hAnsi="宋体" w:cs="宋体" w:hint="eastAsia"/>
                <w:b/>
                <w:bCs/>
                <w:szCs w:val="24"/>
              </w:rPr>
              <w:t>品牌</w:t>
            </w:r>
            <w:r w:rsidRPr="00AD602D">
              <w:rPr>
                <w:rFonts w:hAnsi="宋体" w:hint="eastAsia"/>
                <w:b/>
                <w:bCs/>
                <w:szCs w:val="24"/>
              </w:rPr>
              <w:t>（</w:t>
            </w:r>
            <w:r>
              <w:rPr>
                <w:rFonts w:hAnsi="宋体" w:hint="eastAsia"/>
                <w:b/>
                <w:bCs/>
                <w:szCs w:val="24"/>
              </w:rPr>
              <w:t>参考</w:t>
            </w:r>
            <w:r w:rsidRPr="00AD602D">
              <w:rPr>
                <w:rFonts w:hAnsi="宋体" w:hint="eastAsia"/>
                <w:b/>
                <w:bCs/>
                <w:szCs w:val="24"/>
              </w:rPr>
              <w:t>品牌：联想、惠普、三星）</w:t>
            </w:r>
            <w:r w:rsidRPr="00AD602D">
              <w:rPr>
                <w:rFonts w:hAnsi="宋体" w:cs="宋体" w:hint="eastAsia"/>
                <w:b/>
                <w:bCs/>
                <w:szCs w:val="24"/>
              </w:rPr>
              <w:t>显示器</w:t>
            </w:r>
            <w:r w:rsidRPr="00AD602D">
              <w:rPr>
                <w:rFonts w:hAnsi="宋体" w:cs="宋体" w:hint="eastAsia"/>
                <w:b/>
                <w:bCs/>
                <w:szCs w:val="24"/>
              </w:rPr>
              <w:t>40</w:t>
            </w:r>
            <w:r w:rsidRPr="00AD602D">
              <w:rPr>
                <w:rFonts w:hAnsi="宋体" w:cs="宋体" w:hint="eastAsia"/>
                <w:b/>
                <w:bCs/>
                <w:szCs w:val="24"/>
              </w:rPr>
              <w:t>台</w:t>
            </w:r>
          </w:p>
          <w:p w:rsidR="00F85C1A" w:rsidRPr="00AD602D" w:rsidRDefault="00F85C1A" w:rsidP="00F42241">
            <w:pPr>
              <w:widowControl/>
              <w:spacing w:line="360" w:lineRule="auto"/>
              <w:jc w:val="left"/>
              <w:rPr>
                <w:rFonts w:hAnsi="宋体" w:cs="宋体" w:hint="eastAsia"/>
                <w:szCs w:val="24"/>
              </w:rPr>
            </w:pPr>
            <w:r w:rsidRPr="00AD602D">
              <w:rPr>
                <w:rFonts w:hAnsi="宋体" w:cs="宋体" w:hint="eastAsia"/>
                <w:szCs w:val="24"/>
              </w:rPr>
              <w:t>1.</w:t>
            </w:r>
            <w:r w:rsidRPr="00AD602D">
              <w:rPr>
                <w:rFonts w:hAnsi="宋体" w:cs="宋体" w:hint="eastAsia"/>
                <w:szCs w:val="24"/>
              </w:rPr>
              <w:t>型号：</w:t>
            </w:r>
            <w:r w:rsidRPr="00AD602D">
              <w:rPr>
                <w:rFonts w:hAnsi="宋体" w:cs="宋体" w:hint="eastAsia"/>
                <w:szCs w:val="24"/>
              </w:rPr>
              <w:t xml:space="preserve"> 21.5</w:t>
            </w:r>
            <w:r w:rsidRPr="00AD602D">
              <w:rPr>
                <w:rFonts w:hAnsi="宋体" w:cs="宋体" w:hint="eastAsia"/>
                <w:szCs w:val="24"/>
              </w:rPr>
              <w:t>英寸</w:t>
            </w:r>
          </w:p>
          <w:p w:rsidR="00F85C1A" w:rsidRPr="00AD602D" w:rsidRDefault="00F85C1A" w:rsidP="00F42241">
            <w:pPr>
              <w:widowControl/>
              <w:spacing w:line="360" w:lineRule="auto"/>
              <w:jc w:val="left"/>
              <w:rPr>
                <w:rFonts w:hAnsi="宋体" w:cs="宋体" w:hint="eastAsia"/>
                <w:szCs w:val="24"/>
              </w:rPr>
            </w:pPr>
            <w:r w:rsidRPr="00AD602D">
              <w:rPr>
                <w:rFonts w:hAnsi="宋体" w:cs="宋体" w:hint="eastAsia"/>
                <w:szCs w:val="24"/>
              </w:rPr>
              <w:t xml:space="preserve">2. </w:t>
            </w:r>
            <w:r w:rsidRPr="00AD602D">
              <w:rPr>
                <w:rFonts w:hAnsi="宋体" w:cs="宋体" w:hint="eastAsia"/>
                <w:szCs w:val="24"/>
              </w:rPr>
              <w:t>分辨率：</w:t>
            </w:r>
            <w:r w:rsidRPr="00AD602D">
              <w:rPr>
                <w:rFonts w:hAnsi="宋体" w:cs="宋体" w:hint="eastAsia"/>
                <w:szCs w:val="24"/>
              </w:rPr>
              <w:t xml:space="preserve">1920*1080  </w:t>
            </w:r>
          </w:p>
          <w:p w:rsidR="00F85C1A" w:rsidRPr="00AD602D" w:rsidRDefault="00F85C1A" w:rsidP="00F42241">
            <w:pPr>
              <w:widowControl/>
              <w:spacing w:line="360" w:lineRule="auto"/>
              <w:jc w:val="left"/>
              <w:rPr>
                <w:rFonts w:hAnsi="宋体" w:cs="宋体" w:hint="eastAsia"/>
                <w:szCs w:val="24"/>
              </w:rPr>
            </w:pPr>
            <w:r w:rsidRPr="00AD602D">
              <w:rPr>
                <w:rFonts w:hAnsi="宋体" w:cs="宋体" w:hint="eastAsia"/>
                <w:szCs w:val="24"/>
              </w:rPr>
              <w:t>3.</w:t>
            </w:r>
            <w:r w:rsidRPr="00AD602D">
              <w:rPr>
                <w:rFonts w:hAnsi="宋体" w:cs="宋体" w:hint="eastAsia"/>
                <w:szCs w:val="24"/>
              </w:rPr>
              <w:t>屏幕比例：</w:t>
            </w:r>
            <w:r w:rsidRPr="00AD602D">
              <w:rPr>
                <w:rFonts w:hAnsi="宋体" w:cs="宋体" w:hint="eastAsia"/>
                <w:szCs w:val="24"/>
              </w:rPr>
              <w:t xml:space="preserve">16:9  </w:t>
            </w:r>
          </w:p>
          <w:p w:rsidR="00F85C1A" w:rsidRPr="00AD602D" w:rsidRDefault="00F85C1A" w:rsidP="00F42241">
            <w:pPr>
              <w:widowControl/>
              <w:spacing w:line="360" w:lineRule="auto"/>
              <w:jc w:val="left"/>
              <w:rPr>
                <w:rFonts w:hAnsi="宋体" w:cs="宋体" w:hint="eastAsia"/>
                <w:szCs w:val="24"/>
              </w:rPr>
            </w:pPr>
            <w:r w:rsidRPr="00AD602D">
              <w:rPr>
                <w:rFonts w:hAnsi="宋体" w:cs="宋体" w:hint="eastAsia"/>
                <w:szCs w:val="24"/>
              </w:rPr>
              <w:t>4.</w:t>
            </w:r>
            <w:r w:rsidRPr="00AD602D">
              <w:rPr>
                <w:rFonts w:hAnsi="宋体" w:cs="宋体" w:hint="eastAsia"/>
                <w:szCs w:val="24"/>
              </w:rPr>
              <w:t>背光：</w:t>
            </w:r>
            <w:r w:rsidRPr="00AD602D">
              <w:rPr>
                <w:rFonts w:hAnsi="宋体" w:cs="宋体" w:hint="eastAsia"/>
                <w:szCs w:val="24"/>
              </w:rPr>
              <w:t>LED</w:t>
            </w:r>
          </w:p>
          <w:p w:rsidR="00F85C1A" w:rsidRPr="00AD602D" w:rsidRDefault="00F85C1A" w:rsidP="00F42241">
            <w:pPr>
              <w:widowControl/>
              <w:spacing w:line="360" w:lineRule="auto"/>
              <w:jc w:val="left"/>
              <w:rPr>
                <w:rFonts w:hAnsi="宋体" w:cs="宋体" w:hint="eastAsia"/>
                <w:szCs w:val="24"/>
              </w:rPr>
            </w:pPr>
            <w:r w:rsidRPr="00AD602D">
              <w:rPr>
                <w:rFonts w:hAnsi="宋体" w:cs="宋体" w:hint="eastAsia"/>
                <w:szCs w:val="24"/>
              </w:rPr>
              <w:t xml:space="preserve">5. </w:t>
            </w:r>
            <w:r w:rsidRPr="00AD602D">
              <w:rPr>
                <w:rFonts w:hAnsi="宋体" w:cs="宋体" w:hint="eastAsia"/>
                <w:szCs w:val="24"/>
              </w:rPr>
              <w:t>像素点距：</w:t>
            </w:r>
            <w:r w:rsidRPr="00AD602D">
              <w:rPr>
                <w:rFonts w:hAnsi="宋体" w:cs="宋体" w:hint="eastAsia"/>
                <w:szCs w:val="24"/>
              </w:rPr>
              <w:t>0.10mm</w:t>
            </w:r>
            <w:r w:rsidRPr="00AD602D">
              <w:rPr>
                <w:rFonts w:hAnsi="宋体" w:cs="宋体" w:hint="eastAsia"/>
                <w:szCs w:val="24"/>
              </w:rPr>
              <w:t>×</w:t>
            </w:r>
            <w:r w:rsidRPr="00AD602D">
              <w:rPr>
                <w:rFonts w:hAnsi="宋体" w:cs="宋体" w:hint="eastAsia"/>
                <w:szCs w:val="24"/>
              </w:rPr>
              <w:t xml:space="preserve">0.30mm  </w:t>
            </w:r>
          </w:p>
          <w:p w:rsidR="00F85C1A" w:rsidRPr="00AD602D" w:rsidRDefault="00F85C1A" w:rsidP="00F42241">
            <w:pPr>
              <w:widowControl/>
              <w:spacing w:line="360" w:lineRule="auto"/>
              <w:jc w:val="left"/>
              <w:rPr>
                <w:rFonts w:hAnsi="宋体" w:cs="宋体" w:hint="eastAsia"/>
                <w:szCs w:val="24"/>
              </w:rPr>
            </w:pPr>
            <w:r w:rsidRPr="00AD602D">
              <w:rPr>
                <w:rFonts w:hAnsi="宋体" w:cs="宋体" w:hint="eastAsia"/>
                <w:szCs w:val="24"/>
              </w:rPr>
              <w:t>6.</w:t>
            </w:r>
            <w:r w:rsidRPr="00AD602D">
              <w:rPr>
                <w:rFonts w:hAnsi="宋体" w:cs="宋体" w:hint="eastAsia"/>
                <w:szCs w:val="24"/>
              </w:rPr>
              <w:t>视角：</w:t>
            </w:r>
            <w:r w:rsidRPr="00AD602D">
              <w:rPr>
                <w:rFonts w:hAnsi="宋体" w:cs="宋体" w:hint="eastAsia"/>
                <w:szCs w:val="24"/>
              </w:rPr>
              <w:t>178</w:t>
            </w:r>
          </w:p>
          <w:p w:rsidR="00F85C1A" w:rsidRPr="00AD602D" w:rsidRDefault="00F85C1A" w:rsidP="00F42241">
            <w:pPr>
              <w:widowControl/>
              <w:spacing w:line="360" w:lineRule="auto"/>
              <w:jc w:val="left"/>
              <w:rPr>
                <w:rFonts w:hAnsi="宋体" w:cs="宋体" w:hint="eastAsia"/>
                <w:szCs w:val="24"/>
              </w:rPr>
            </w:pPr>
            <w:r w:rsidRPr="00AD602D">
              <w:rPr>
                <w:rFonts w:hAnsi="宋体" w:cs="宋体" w:hint="eastAsia"/>
                <w:szCs w:val="24"/>
              </w:rPr>
              <w:t xml:space="preserve">7. </w:t>
            </w:r>
            <w:r w:rsidRPr="00AD602D">
              <w:rPr>
                <w:rFonts w:hAnsi="宋体" w:cs="宋体" w:hint="eastAsia"/>
                <w:szCs w:val="24"/>
              </w:rPr>
              <w:t>显示色彩：</w:t>
            </w:r>
            <w:r w:rsidRPr="00AD602D">
              <w:rPr>
                <w:rFonts w:hAnsi="宋体" w:cs="宋体" w:hint="eastAsia"/>
                <w:szCs w:val="24"/>
              </w:rPr>
              <w:t>1670</w:t>
            </w:r>
            <w:r w:rsidRPr="00AD602D">
              <w:rPr>
                <w:rFonts w:hAnsi="宋体" w:cs="宋体" w:hint="eastAsia"/>
                <w:szCs w:val="24"/>
              </w:rPr>
              <w:t>万色</w:t>
            </w:r>
            <w:r w:rsidRPr="00AD602D">
              <w:rPr>
                <w:rFonts w:hAnsi="宋体" w:cs="宋体" w:hint="eastAsia"/>
                <w:szCs w:val="24"/>
              </w:rPr>
              <w:t xml:space="preserve">10.72%NTSC </w:t>
            </w:r>
          </w:p>
          <w:p w:rsidR="00F85C1A" w:rsidRPr="00AD602D" w:rsidRDefault="00F85C1A" w:rsidP="00F42241">
            <w:pPr>
              <w:widowControl/>
              <w:spacing w:line="360" w:lineRule="auto"/>
              <w:jc w:val="left"/>
              <w:rPr>
                <w:rFonts w:hAnsi="宋体" w:cs="宋体" w:hint="eastAsia"/>
                <w:szCs w:val="24"/>
              </w:rPr>
            </w:pPr>
            <w:r w:rsidRPr="00AD602D">
              <w:rPr>
                <w:rFonts w:hAnsi="宋体" w:cs="宋体" w:hint="eastAsia"/>
                <w:szCs w:val="24"/>
              </w:rPr>
              <w:t>8.</w:t>
            </w:r>
            <w:r w:rsidRPr="00AD602D">
              <w:rPr>
                <w:rFonts w:hAnsi="宋体" w:cs="宋体" w:hint="eastAsia"/>
                <w:szCs w:val="24"/>
              </w:rPr>
              <w:t>响应时间：</w:t>
            </w:r>
            <w:r w:rsidRPr="00AD602D">
              <w:rPr>
                <w:rFonts w:hAnsi="宋体" w:cs="宋体" w:hint="eastAsia"/>
                <w:szCs w:val="24"/>
              </w:rPr>
              <w:t>5</w:t>
            </w:r>
            <w:r w:rsidRPr="00AD602D">
              <w:rPr>
                <w:rFonts w:hAnsi="宋体" w:cs="宋体" w:hint="eastAsia"/>
                <w:szCs w:val="24"/>
              </w:rPr>
              <w:t>毫秒</w:t>
            </w:r>
          </w:p>
          <w:p w:rsidR="00F85C1A" w:rsidRPr="00AD602D" w:rsidRDefault="00F85C1A" w:rsidP="00F42241">
            <w:pPr>
              <w:widowControl/>
              <w:spacing w:line="360" w:lineRule="auto"/>
              <w:jc w:val="left"/>
              <w:rPr>
                <w:rFonts w:hAnsi="宋体" w:cs="宋体" w:hint="eastAsia"/>
                <w:szCs w:val="24"/>
              </w:rPr>
            </w:pPr>
            <w:r w:rsidRPr="00AD602D">
              <w:rPr>
                <w:rFonts w:hAnsi="宋体" w:cs="宋体" w:hint="eastAsia"/>
                <w:szCs w:val="24"/>
              </w:rPr>
              <w:t>9.</w:t>
            </w:r>
            <w:r w:rsidRPr="00AD602D">
              <w:rPr>
                <w:rFonts w:hAnsi="宋体" w:cs="宋体" w:hint="eastAsia"/>
                <w:szCs w:val="24"/>
              </w:rPr>
              <w:t>亮度：</w:t>
            </w:r>
            <w:r w:rsidRPr="00AD602D">
              <w:rPr>
                <w:rFonts w:hAnsi="宋体" w:cs="宋体" w:hint="eastAsia"/>
                <w:szCs w:val="24"/>
              </w:rPr>
              <w:t>250</w:t>
            </w:r>
            <w:r w:rsidRPr="00AD602D">
              <w:rPr>
                <w:rFonts w:hAnsi="宋体" w:cs="宋体" w:hint="eastAsia"/>
                <w:szCs w:val="24"/>
              </w:rPr>
              <w:t>尼特</w:t>
            </w:r>
            <w:r w:rsidRPr="00AD602D">
              <w:rPr>
                <w:rFonts w:hAnsi="宋体" w:cs="宋体" w:hint="eastAsia"/>
                <w:szCs w:val="24"/>
              </w:rPr>
              <w:t xml:space="preserve">  13.</w:t>
            </w:r>
            <w:r w:rsidRPr="00AD602D">
              <w:rPr>
                <w:rFonts w:hAnsi="宋体" w:cs="宋体" w:hint="eastAsia"/>
                <w:szCs w:val="24"/>
              </w:rPr>
              <w:t>对比度：</w:t>
            </w:r>
            <w:r w:rsidRPr="00AD602D">
              <w:rPr>
                <w:rFonts w:hAnsi="宋体" w:cs="宋体" w:hint="eastAsia"/>
                <w:szCs w:val="24"/>
              </w:rPr>
              <w:t>1000:1</w:t>
            </w:r>
          </w:p>
          <w:p w:rsidR="00F85C1A" w:rsidRPr="00AD602D" w:rsidRDefault="00F85C1A" w:rsidP="00F42241">
            <w:pPr>
              <w:widowControl/>
              <w:spacing w:line="360" w:lineRule="auto"/>
              <w:jc w:val="left"/>
              <w:rPr>
                <w:rFonts w:hAnsi="宋体" w:cs="宋体" w:hint="eastAsia"/>
                <w:szCs w:val="24"/>
              </w:rPr>
            </w:pPr>
            <w:r w:rsidRPr="00AD602D">
              <w:rPr>
                <w:rFonts w:hAnsi="宋体" w:cs="宋体" w:hint="eastAsia"/>
                <w:szCs w:val="24"/>
              </w:rPr>
              <w:t xml:space="preserve">10. </w:t>
            </w:r>
            <w:r w:rsidRPr="00AD602D">
              <w:rPr>
                <w:rFonts w:hAnsi="宋体" w:cs="宋体" w:hint="eastAsia"/>
                <w:szCs w:val="24"/>
              </w:rPr>
              <w:t>显视器接口类型：</w:t>
            </w:r>
            <w:r w:rsidRPr="00AD602D">
              <w:rPr>
                <w:rFonts w:hAnsi="宋体" w:cs="宋体" w:hint="eastAsia"/>
                <w:szCs w:val="24"/>
              </w:rPr>
              <w:t xml:space="preserve">DHMI    </w:t>
            </w:r>
          </w:p>
          <w:p w:rsidR="00F85C1A" w:rsidRPr="00AD602D" w:rsidRDefault="00F85C1A" w:rsidP="00F42241">
            <w:pPr>
              <w:widowControl/>
              <w:spacing w:line="360" w:lineRule="auto"/>
              <w:jc w:val="left"/>
              <w:rPr>
                <w:rFonts w:hAnsi="宋体" w:cs="宋体" w:hint="eastAsia"/>
                <w:szCs w:val="24"/>
              </w:rPr>
            </w:pPr>
            <w:r w:rsidRPr="00AD602D">
              <w:rPr>
                <w:rFonts w:hAnsi="宋体" w:cs="宋体" w:hint="eastAsia"/>
                <w:szCs w:val="24"/>
              </w:rPr>
              <w:t>11.</w:t>
            </w:r>
            <w:r w:rsidRPr="00AD602D">
              <w:rPr>
                <w:rFonts w:hAnsi="宋体" w:cs="宋体" w:hint="eastAsia"/>
                <w:szCs w:val="24"/>
              </w:rPr>
              <w:t>音频接口：无</w:t>
            </w:r>
            <w:r w:rsidRPr="00AD602D">
              <w:rPr>
                <w:rFonts w:hAnsi="宋体" w:cs="宋体" w:hint="eastAsia"/>
                <w:szCs w:val="24"/>
              </w:rPr>
              <w:t xml:space="preserve">  </w:t>
            </w:r>
          </w:p>
          <w:p w:rsidR="00F85C1A" w:rsidRPr="00AD602D" w:rsidRDefault="00F85C1A" w:rsidP="00F42241">
            <w:pPr>
              <w:widowControl/>
              <w:spacing w:line="360" w:lineRule="auto"/>
              <w:jc w:val="left"/>
              <w:rPr>
                <w:rFonts w:hAnsi="宋体" w:cs="宋体" w:hint="eastAsia"/>
                <w:szCs w:val="24"/>
              </w:rPr>
            </w:pPr>
            <w:r w:rsidRPr="00AD602D">
              <w:rPr>
                <w:rFonts w:hAnsi="宋体" w:cs="宋体" w:hint="eastAsia"/>
                <w:szCs w:val="24"/>
              </w:rPr>
              <w:t>12.</w:t>
            </w:r>
            <w:r w:rsidRPr="00AD602D">
              <w:rPr>
                <w:rFonts w:hAnsi="宋体" w:cs="宋体" w:hint="eastAsia"/>
                <w:szCs w:val="24"/>
              </w:rPr>
              <w:t>线材：</w:t>
            </w:r>
            <w:r w:rsidRPr="00AD602D">
              <w:rPr>
                <w:rFonts w:hAnsi="宋体" w:cs="宋体" w:hint="eastAsia"/>
                <w:szCs w:val="24"/>
              </w:rPr>
              <w:t>DHMI</w:t>
            </w:r>
            <w:r w:rsidRPr="00AD602D">
              <w:rPr>
                <w:rFonts w:hAnsi="宋体" w:cs="宋体" w:hint="eastAsia"/>
                <w:szCs w:val="24"/>
              </w:rPr>
              <w:t>、电源</w:t>
            </w:r>
          </w:p>
          <w:p w:rsidR="00F85C1A" w:rsidRPr="00AD602D" w:rsidRDefault="00F85C1A" w:rsidP="00F42241">
            <w:pPr>
              <w:spacing w:line="360" w:lineRule="auto"/>
              <w:rPr>
                <w:rFonts w:hAnsi="宋体" w:cs="宋体" w:hint="eastAsia"/>
                <w:color w:val="FF0000"/>
                <w:szCs w:val="24"/>
              </w:rPr>
            </w:pPr>
            <w:r w:rsidRPr="008A6C53">
              <w:rPr>
                <w:rFonts w:hAnsi="宋体" w:cs="宋体" w:hint="eastAsia"/>
                <w:szCs w:val="24"/>
              </w:rPr>
              <w:lastRenderedPageBreak/>
              <w:t>★</w:t>
            </w:r>
            <w:r w:rsidRPr="00AD602D">
              <w:rPr>
                <w:rFonts w:hAnsi="宋体" w:cs="宋体" w:hint="eastAsia"/>
                <w:szCs w:val="24"/>
              </w:rPr>
              <w:t>以上设备均要求安装到位</w:t>
            </w:r>
          </w:p>
        </w:tc>
        <w:tc>
          <w:tcPr>
            <w:tcW w:w="566"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lastRenderedPageBreak/>
              <w:t>1</w:t>
            </w:r>
          </w:p>
        </w:tc>
        <w:tc>
          <w:tcPr>
            <w:tcW w:w="525"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批</w:t>
            </w:r>
          </w:p>
        </w:tc>
      </w:tr>
      <w:tr w:rsidR="00F85C1A" w:rsidRPr="00AD602D" w:rsidTr="00F42241">
        <w:trPr>
          <w:trHeight w:val="300"/>
          <w:jc w:val="center"/>
        </w:trPr>
        <w:tc>
          <w:tcPr>
            <w:tcW w:w="506" w:type="dxa"/>
            <w:vMerge w:val="restart"/>
            <w:tcBorders>
              <w:top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lastRenderedPageBreak/>
              <w:t>2</w:t>
            </w:r>
          </w:p>
        </w:tc>
        <w:tc>
          <w:tcPr>
            <w:tcW w:w="1182" w:type="dxa"/>
            <w:vMerge w:val="restart"/>
            <w:tcBorders>
              <w:top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控温设备</w:t>
            </w:r>
          </w:p>
        </w:tc>
        <w:tc>
          <w:tcPr>
            <w:tcW w:w="6202"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产品类型：立柜式</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面板材料：普通塑料</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低温启动：支持低温启动</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内机噪音</w:t>
            </w:r>
            <w:r w:rsidRPr="00AD602D">
              <w:rPr>
                <w:rFonts w:hAnsi="宋体" w:cs="宋体" w:hint="eastAsia"/>
                <w:szCs w:val="24"/>
              </w:rPr>
              <w:t>(dB(A)</w:t>
            </w:r>
            <w:r w:rsidRPr="00AD602D">
              <w:rPr>
                <w:rFonts w:hAnsi="宋体" w:cs="宋体" w:hint="eastAsia"/>
                <w:szCs w:val="24"/>
              </w:rPr>
              <w:t>：（低档</w:t>
            </w:r>
            <w:r w:rsidRPr="00AD602D">
              <w:rPr>
                <w:rFonts w:hAnsi="宋体" w:cs="宋体" w:hint="eastAsia"/>
                <w:szCs w:val="24"/>
              </w:rPr>
              <w:t>-</w:t>
            </w:r>
            <w:r w:rsidRPr="00AD602D">
              <w:rPr>
                <w:rFonts w:hAnsi="宋体" w:cs="宋体" w:hint="eastAsia"/>
                <w:szCs w:val="24"/>
              </w:rPr>
              <w:t>高风档）</w:t>
            </w:r>
            <w:r w:rsidRPr="00AD602D">
              <w:rPr>
                <w:rFonts w:hAnsi="宋体" w:cs="宋体" w:hint="eastAsia"/>
                <w:szCs w:val="24"/>
              </w:rPr>
              <w:t>35-42</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变频</w:t>
            </w:r>
            <w:r w:rsidRPr="00AD602D">
              <w:rPr>
                <w:rFonts w:hAnsi="宋体" w:cs="宋体" w:hint="eastAsia"/>
                <w:szCs w:val="24"/>
              </w:rPr>
              <w:t>/</w:t>
            </w:r>
            <w:r w:rsidRPr="00AD602D">
              <w:rPr>
                <w:rFonts w:hAnsi="宋体" w:cs="宋体" w:hint="eastAsia"/>
                <w:szCs w:val="24"/>
              </w:rPr>
              <w:t>定频：变频</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电辅加热功率</w:t>
            </w:r>
            <w:r w:rsidRPr="00AD602D">
              <w:rPr>
                <w:rFonts w:hAnsi="宋体" w:cs="宋体" w:hint="eastAsia"/>
                <w:szCs w:val="24"/>
              </w:rPr>
              <w:t>(W)</w:t>
            </w:r>
            <w:r w:rsidRPr="00AD602D">
              <w:rPr>
                <w:rFonts w:hAnsi="宋体" w:cs="宋体" w:hint="eastAsia"/>
                <w:szCs w:val="24"/>
              </w:rPr>
              <w:t>：</w:t>
            </w:r>
            <w:r w:rsidRPr="00AD602D">
              <w:rPr>
                <w:rFonts w:hAnsi="宋体" w:cs="宋体" w:hint="eastAsia"/>
                <w:szCs w:val="24"/>
              </w:rPr>
              <w:t>1800W</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循环风量</w:t>
            </w:r>
            <w:r w:rsidRPr="00AD602D">
              <w:rPr>
                <w:rFonts w:hAnsi="宋体" w:cs="宋体" w:hint="eastAsia"/>
                <w:szCs w:val="24"/>
              </w:rPr>
              <w:t>(m3/h)</w:t>
            </w:r>
            <w:r w:rsidRPr="00AD602D">
              <w:rPr>
                <w:rFonts w:hAnsi="宋体" w:cs="宋体" w:hint="eastAsia"/>
                <w:szCs w:val="24"/>
              </w:rPr>
              <w:t>：</w:t>
            </w:r>
            <w:r w:rsidRPr="00AD602D">
              <w:rPr>
                <w:rFonts w:hAnsi="宋体" w:cs="宋体" w:hint="eastAsia"/>
                <w:szCs w:val="24"/>
              </w:rPr>
              <w:t>1200m3/h</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能效等级：三级能效</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制热量</w:t>
            </w:r>
            <w:r w:rsidRPr="00AD602D">
              <w:rPr>
                <w:rFonts w:hAnsi="宋体" w:cs="宋体" w:hint="eastAsia"/>
                <w:szCs w:val="24"/>
              </w:rPr>
              <w:t>(W)</w:t>
            </w:r>
            <w:r w:rsidRPr="00AD602D">
              <w:rPr>
                <w:rFonts w:hAnsi="宋体" w:cs="宋体" w:hint="eastAsia"/>
                <w:szCs w:val="24"/>
              </w:rPr>
              <w:t>：</w:t>
            </w:r>
            <w:r w:rsidRPr="00AD602D">
              <w:rPr>
                <w:rFonts w:hAnsi="宋体" w:cs="宋体" w:hint="eastAsia"/>
                <w:szCs w:val="24"/>
              </w:rPr>
              <w:t>8900W</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外机噪音</w:t>
            </w:r>
            <w:r w:rsidRPr="00AD602D">
              <w:rPr>
                <w:rFonts w:hAnsi="宋体" w:cs="宋体" w:hint="eastAsia"/>
                <w:szCs w:val="24"/>
              </w:rPr>
              <w:t>(dB(A)</w:t>
            </w:r>
            <w:r w:rsidRPr="00AD602D">
              <w:rPr>
                <w:rFonts w:hAnsi="宋体" w:cs="宋体" w:hint="eastAsia"/>
                <w:szCs w:val="24"/>
              </w:rPr>
              <w:t>≤</w:t>
            </w:r>
            <w:r w:rsidRPr="00AD602D">
              <w:rPr>
                <w:rFonts w:hAnsi="宋体" w:cs="宋体" w:hint="eastAsia"/>
                <w:szCs w:val="24"/>
              </w:rPr>
              <w:t>56</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制热功率</w:t>
            </w:r>
            <w:r w:rsidRPr="00AD602D">
              <w:rPr>
                <w:rFonts w:hAnsi="宋体" w:cs="宋体" w:hint="eastAsia"/>
                <w:szCs w:val="24"/>
              </w:rPr>
              <w:t>(W)</w:t>
            </w:r>
            <w:r w:rsidRPr="00AD602D">
              <w:rPr>
                <w:rFonts w:hAnsi="宋体" w:cs="宋体" w:hint="eastAsia"/>
                <w:szCs w:val="24"/>
              </w:rPr>
              <w:t>：额定值</w:t>
            </w:r>
            <w:r w:rsidRPr="00AD602D">
              <w:rPr>
                <w:rFonts w:hAnsi="宋体" w:cs="宋体" w:hint="eastAsia"/>
                <w:szCs w:val="24"/>
              </w:rPr>
              <w:t>3050</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电辅加热：支持电辅加热</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变频机能效比：</w:t>
            </w:r>
            <w:r w:rsidRPr="00AD602D">
              <w:rPr>
                <w:rFonts w:hAnsi="宋体" w:cs="宋体" w:hint="eastAsia"/>
                <w:szCs w:val="24"/>
              </w:rPr>
              <w:t>3.13(APF)</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制冷功率</w:t>
            </w:r>
            <w:r w:rsidRPr="00AD602D">
              <w:rPr>
                <w:rFonts w:hAnsi="宋体" w:cs="宋体" w:hint="eastAsia"/>
                <w:szCs w:val="24"/>
              </w:rPr>
              <w:t>(W)</w:t>
            </w:r>
            <w:r w:rsidRPr="00AD602D">
              <w:rPr>
                <w:rFonts w:hAnsi="宋体" w:cs="宋体" w:hint="eastAsia"/>
                <w:szCs w:val="24"/>
              </w:rPr>
              <w:t>：额定值</w:t>
            </w:r>
            <w:r w:rsidRPr="00AD602D">
              <w:rPr>
                <w:rFonts w:hAnsi="宋体" w:cs="宋体" w:hint="eastAsia"/>
                <w:szCs w:val="24"/>
              </w:rPr>
              <w:t>2470</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产品匹数</w:t>
            </w:r>
            <w:r w:rsidRPr="00AD602D">
              <w:rPr>
                <w:rFonts w:hAnsi="宋体" w:cs="宋体" w:hint="eastAsia"/>
                <w:szCs w:val="24"/>
              </w:rPr>
              <w:t>3</w:t>
            </w:r>
            <w:r w:rsidRPr="00AD602D">
              <w:rPr>
                <w:rFonts w:hAnsi="宋体" w:cs="宋体" w:hint="eastAsia"/>
                <w:szCs w:val="24"/>
              </w:rPr>
              <w:t>匹</w:t>
            </w:r>
            <w:r w:rsidRPr="00AD602D">
              <w:rPr>
                <w:rFonts w:hAnsi="宋体" w:cs="宋体" w:hint="eastAsia"/>
                <w:szCs w:val="24"/>
              </w:rPr>
              <w:t>(30-40</w:t>
            </w:r>
            <w:r w:rsidRPr="00AD602D">
              <w:rPr>
                <w:rFonts w:hAnsi="宋体" w:cs="宋体" w:hint="eastAsia"/>
                <w:szCs w:val="24"/>
              </w:rPr>
              <w:t>㎡</w:t>
            </w:r>
            <w:r w:rsidRPr="00AD602D">
              <w:rPr>
                <w:rFonts w:hAnsi="宋体" w:cs="宋体" w:hint="eastAsia"/>
                <w:szCs w:val="24"/>
              </w:rPr>
              <w:t>)</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冷暖类型：冷暖</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扫风方式：上下</w:t>
            </w:r>
            <w:r w:rsidRPr="00AD602D">
              <w:rPr>
                <w:rFonts w:hAnsi="宋体" w:cs="宋体" w:hint="eastAsia"/>
                <w:szCs w:val="24"/>
              </w:rPr>
              <w:t>/</w:t>
            </w:r>
            <w:r w:rsidRPr="00AD602D">
              <w:rPr>
                <w:rFonts w:hAnsi="宋体" w:cs="宋体" w:hint="eastAsia"/>
                <w:szCs w:val="24"/>
              </w:rPr>
              <w:t>左右扫风</w:t>
            </w:r>
          </w:p>
          <w:p w:rsidR="00F85C1A" w:rsidRPr="00AD602D" w:rsidRDefault="00F85C1A" w:rsidP="00F42241">
            <w:pPr>
              <w:widowControl/>
              <w:spacing w:line="360" w:lineRule="auto"/>
              <w:jc w:val="left"/>
              <w:rPr>
                <w:rFonts w:hAnsi="宋体" w:cs="宋体"/>
                <w:szCs w:val="24"/>
              </w:rPr>
            </w:pPr>
            <w:r w:rsidRPr="00AD602D">
              <w:rPr>
                <w:rFonts w:hAnsi="宋体" w:cs="宋体" w:hint="eastAsia"/>
                <w:szCs w:val="24"/>
              </w:rPr>
              <w:t>制冷量</w:t>
            </w:r>
            <w:r w:rsidRPr="00AD602D">
              <w:rPr>
                <w:rFonts w:hAnsi="宋体" w:cs="宋体" w:hint="eastAsia"/>
                <w:szCs w:val="24"/>
              </w:rPr>
              <w:t>(W)</w:t>
            </w:r>
            <w:r w:rsidRPr="00AD602D">
              <w:rPr>
                <w:rFonts w:hAnsi="宋体" w:cs="宋体" w:hint="eastAsia"/>
                <w:szCs w:val="24"/>
              </w:rPr>
              <w:t>：</w:t>
            </w:r>
            <w:r w:rsidRPr="00AD602D">
              <w:rPr>
                <w:rFonts w:hAnsi="宋体" w:cs="宋体" w:hint="eastAsia"/>
                <w:szCs w:val="24"/>
              </w:rPr>
              <w:t>7200W</w:t>
            </w:r>
          </w:p>
        </w:tc>
        <w:tc>
          <w:tcPr>
            <w:tcW w:w="566"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2</w:t>
            </w:r>
          </w:p>
        </w:tc>
        <w:tc>
          <w:tcPr>
            <w:tcW w:w="525"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台</w:t>
            </w:r>
          </w:p>
        </w:tc>
      </w:tr>
      <w:tr w:rsidR="00F85C1A" w:rsidRPr="00AD602D" w:rsidTr="00F42241">
        <w:trPr>
          <w:trHeight w:val="300"/>
          <w:jc w:val="center"/>
        </w:trPr>
        <w:tc>
          <w:tcPr>
            <w:tcW w:w="506" w:type="dxa"/>
            <w:vMerge/>
            <w:tcBorders>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hint="eastAsia"/>
                <w:color w:val="000000"/>
                <w:szCs w:val="24"/>
              </w:rPr>
            </w:pPr>
          </w:p>
        </w:tc>
        <w:tc>
          <w:tcPr>
            <w:tcW w:w="1182" w:type="dxa"/>
            <w:vMerge/>
            <w:shd w:val="clear" w:color="000000" w:fill="FFFFFF"/>
            <w:vAlign w:val="center"/>
          </w:tcPr>
          <w:p w:rsidR="00F85C1A" w:rsidRPr="00AD602D" w:rsidRDefault="00F85C1A" w:rsidP="00F42241">
            <w:pPr>
              <w:widowControl/>
              <w:spacing w:line="360" w:lineRule="auto"/>
              <w:jc w:val="center"/>
              <w:rPr>
                <w:rFonts w:hAnsi="宋体" w:cs="宋体" w:hint="eastAsia"/>
                <w:color w:val="000000"/>
                <w:szCs w:val="24"/>
              </w:rPr>
            </w:pPr>
          </w:p>
        </w:tc>
        <w:tc>
          <w:tcPr>
            <w:tcW w:w="6202"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left"/>
              <w:rPr>
                <w:rFonts w:hAnsi="宋体" w:cs="宋体"/>
                <w:color w:val="333333"/>
                <w:szCs w:val="24"/>
              </w:rPr>
            </w:pPr>
            <w:r w:rsidRPr="00AD602D">
              <w:rPr>
                <w:rFonts w:hAnsi="宋体" w:cs="宋体" w:hint="eastAsia"/>
                <w:color w:val="333333"/>
                <w:szCs w:val="24"/>
              </w:rPr>
              <w:t>1.</w:t>
            </w:r>
            <w:r w:rsidRPr="00AD602D">
              <w:rPr>
                <w:rFonts w:hAnsi="宋体" w:cs="宋体" w:hint="eastAsia"/>
                <w:color w:val="333333"/>
                <w:szCs w:val="24"/>
              </w:rPr>
              <w:t>空调类型</w:t>
            </w:r>
            <w:r w:rsidRPr="00AD602D">
              <w:rPr>
                <w:rFonts w:hAnsi="宋体" w:cs="宋体" w:hint="eastAsia"/>
                <w:color w:val="333333"/>
                <w:szCs w:val="24"/>
              </w:rPr>
              <w:t xml:space="preserve"> </w:t>
            </w:r>
            <w:r w:rsidRPr="00AD602D">
              <w:rPr>
                <w:rFonts w:hAnsi="宋体" w:cs="宋体" w:hint="eastAsia"/>
                <w:color w:val="333333"/>
                <w:szCs w:val="24"/>
              </w:rPr>
              <w:t>：挂壁式空调</w:t>
            </w:r>
          </w:p>
          <w:p w:rsidR="00F85C1A" w:rsidRPr="00AD602D" w:rsidRDefault="00F85C1A" w:rsidP="00F42241">
            <w:pPr>
              <w:widowControl/>
              <w:spacing w:line="360" w:lineRule="auto"/>
              <w:jc w:val="left"/>
              <w:rPr>
                <w:rFonts w:hAnsi="宋体" w:cs="宋体"/>
                <w:color w:val="333333"/>
                <w:szCs w:val="24"/>
              </w:rPr>
            </w:pPr>
            <w:r w:rsidRPr="00AD602D">
              <w:rPr>
                <w:rFonts w:hAnsi="宋体" w:cs="宋体" w:hint="eastAsia"/>
                <w:color w:val="333333"/>
                <w:szCs w:val="24"/>
              </w:rPr>
              <w:t>2.</w:t>
            </w:r>
            <w:hyperlink r:id="rId18" w:history="1"/>
            <w:r w:rsidRPr="00AD602D">
              <w:rPr>
                <w:rFonts w:hAnsi="宋体" w:cs="宋体" w:hint="eastAsia"/>
                <w:color w:val="333333"/>
                <w:szCs w:val="24"/>
              </w:rPr>
              <w:t>冷暖类型</w:t>
            </w:r>
            <w:r w:rsidRPr="00AD602D">
              <w:rPr>
                <w:rFonts w:hAnsi="宋体" w:cs="宋体" w:hint="eastAsia"/>
                <w:color w:val="333333"/>
                <w:szCs w:val="24"/>
              </w:rPr>
              <w:t xml:space="preserve"> </w:t>
            </w:r>
            <w:r w:rsidRPr="00AD602D">
              <w:rPr>
                <w:rFonts w:hAnsi="宋体" w:cs="宋体" w:hint="eastAsia"/>
                <w:color w:val="333333"/>
                <w:szCs w:val="24"/>
              </w:rPr>
              <w:t>：冷暖</w:t>
            </w:r>
          </w:p>
          <w:p w:rsidR="00F85C1A" w:rsidRPr="00AD602D" w:rsidRDefault="00F85C1A" w:rsidP="00F42241">
            <w:pPr>
              <w:widowControl/>
              <w:spacing w:line="360" w:lineRule="auto"/>
              <w:jc w:val="left"/>
              <w:rPr>
                <w:rFonts w:hAnsi="宋体" w:cs="宋体"/>
                <w:color w:val="333333"/>
                <w:szCs w:val="24"/>
              </w:rPr>
            </w:pPr>
            <w:r w:rsidRPr="00AD602D">
              <w:rPr>
                <w:rFonts w:hAnsi="宋体" w:cs="宋体" w:hint="eastAsia"/>
                <w:color w:val="333333"/>
                <w:szCs w:val="24"/>
              </w:rPr>
              <w:t>3.</w:t>
            </w:r>
            <w:hyperlink r:id="rId19" w:history="1"/>
            <w:r w:rsidRPr="00AD602D">
              <w:rPr>
                <w:rFonts w:hAnsi="宋体" w:cs="宋体" w:hint="eastAsia"/>
                <w:color w:val="333333"/>
                <w:szCs w:val="24"/>
              </w:rPr>
              <w:t>国家能效等级</w:t>
            </w:r>
            <w:r w:rsidRPr="00AD602D">
              <w:rPr>
                <w:rFonts w:hAnsi="宋体" w:cs="宋体" w:hint="eastAsia"/>
                <w:color w:val="333333"/>
                <w:szCs w:val="24"/>
              </w:rPr>
              <w:t xml:space="preserve"> </w:t>
            </w:r>
            <w:r w:rsidRPr="00AD602D">
              <w:rPr>
                <w:rFonts w:hAnsi="宋体" w:cs="宋体" w:hint="eastAsia"/>
                <w:color w:val="333333"/>
                <w:szCs w:val="24"/>
              </w:rPr>
              <w:t>：</w:t>
            </w:r>
            <w:r w:rsidRPr="00AD602D">
              <w:rPr>
                <w:rFonts w:hAnsi="宋体" w:cs="宋体" w:hint="eastAsia"/>
                <w:color w:val="333333"/>
                <w:szCs w:val="24"/>
              </w:rPr>
              <w:t>3</w:t>
            </w:r>
            <w:r w:rsidRPr="00AD602D">
              <w:rPr>
                <w:rFonts w:hAnsi="宋体" w:cs="宋体" w:hint="eastAsia"/>
                <w:color w:val="333333"/>
                <w:szCs w:val="24"/>
              </w:rPr>
              <w:t>级</w:t>
            </w:r>
          </w:p>
          <w:p w:rsidR="00F85C1A" w:rsidRPr="00AD602D" w:rsidRDefault="00F85C1A" w:rsidP="00F42241">
            <w:pPr>
              <w:widowControl/>
              <w:spacing w:line="360" w:lineRule="auto"/>
              <w:jc w:val="left"/>
              <w:rPr>
                <w:rFonts w:hAnsi="宋体" w:cs="宋体"/>
                <w:color w:val="333333"/>
                <w:szCs w:val="24"/>
              </w:rPr>
            </w:pPr>
            <w:r w:rsidRPr="00AD602D">
              <w:rPr>
                <w:rFonts w:hAnsi="宋体" w:cs="宋体" w:hint="eastAsia"/>
                <w:color w:val="333333"/>
                <w:szCs w:val="24"/>
              </w:rPr>
              <w:t>4.</w:t>
            </w:r>
            <w:hyperlink r:id="rId20" w:history="1"/>
            <w:hyperlink r:id="rId21" w:history="1"/>
            <w:r w:rsidRPr="00AD602D">
              <w:rPr>
                <w:rFonts w:hAnsi="宋体" w:cs="宋体" w:hint="eastAsia"/>
                <w:color w:val="333333"/>
                <w:szCs w:val="24"/>
              </w:rPr>
              <w:t>制冷剂</w:t>
            </w:r>
            <w:r w:rsidRPr="00AD602D">
              <w:rPr>
                <w:rFonts w:hAnsi="宋体" w:cs="宋体" w:hint="eastAsia"/>
                <w:color w:val="333333"/>
                <w:szCs w:val="24"/>
              </w:rPr>
              <w:t xml:space="preserve"> </w:t>
            </w:r>
            <w:r w:rsidRPr="00AD602D">
              <w:rPr>
                <w:rFonts w:hAnsi="宋体" w:cs="宋体" w:hint="eastAsia"/>
                <w:color w:val="333333"/>
                <w:szCs w:val="24"/>
              </w:rPr>
              <w:t>：新冷媒</w:t>
            </w:r>
            <w:r w:rsidRPr="00AD602D">
              <w:rPr>
                <w:rFonts w:hAnsi="宋体" w:cs="宋体" w:hint="eastAsia"/>
                <w:color w:val="333333"/>
                <w:szCs w:val="24"/>
              </w:rPr>
              <w:t>R32</w:t>
            </w:r>
          </w:p>
          <w:p w:rsidR="00F85C1A" w:rsidRPr="00AD602D" w:rsidRDefault="00F85C1A" w:rsidP="00F42241">
            <w:pPr>
              <w:widowControl/>
              <w:spacing w:line="360" w:lineRule="auto"/>
              <w:jc w:val="left"/>
              <w:rPr>
                <w:rFonts w:hAnsi="宋体" w:cs="宋体"/>
                <w:color w:val="333333"/>
                <w:szCs w:val="24"/>
              </w:rPr>
            </w:pPr>
            <w:r w:rsidRPr="00AD602D">
              <w:rPr>
                <w:rFonts w:hAnsi="宋体" w:cs="宋体" w:hint="eastAsia"/>
                <w:color w:val="333333"/>
                <w:szCs w:val="24"/>
              </w:rPr>
              <w:t>5.</w:t>
            </w:r>
            <w:r w:rsidRPr="00AD602D">
              <w:rPr>
                <w:rFonts w:hAnsi="宋体" w:cs="宋体" w:hint="eastAsia"/>
                <w:color w:val="333333"/>
                <w:szCs w:val="24"/>
              </w:rPr>
              <w:t>匹数</w:t>
            </w:r>
            <w:r w:rsidRPr="00AD602D">
              <w:rPr>
                <w:rFonts w:hAnsi="宋体" w:cs="宋体" w:hint="eastAsia"/>
                <w:color w:val="333333"/>
                <w:szCs w:val="24"/>
              </w:rPr>
              <w:t xml:space="preserve"> </w:t>
            </w:r>
            <w:r w:rsidRPr="00AD602D">
              <w:rPr>
                <w:rFonts w:hAnsi="宋体" w:cs="宋体" w:hint="eastAsia"/>
                <w:color w:val="333333"/>
                <w:szCs w:val="24"/>
              </w:rPr>
              <w:t>：</w:t>
            </w:r>
            <w:r w:rsidRPr="00AD602D">
              <w:rPr>
                <w:rFonts w:hAnsi="宋体" w:cs="宋体" w:hint="eastAsia"/>
                <w:color w:val="333333"/>
                <w:szCs w:val="24"/>
              </w:rPr>
              <w:t>1.5</w:t>
            </w:r>
            <w:r w:rsidRPr="00AD602D">
              <w:rPr>
                <w:rFonts w:hAnsi="宋体" w:cs="宋体" w:hint="eastAsia"/>
                <w:color w:val="333333"/>
                <w:szCs w:val="24"/>
              </w:rPr>
              <w:t>匹</w:t>
            </w:r>
          </w:p>
          <w:p w:rsidR="00F85C1A" w:rsidRPr="00AD602D" w:rsidRDefault="00F85C1A" w:rsidP="00F42241">
            <w:pPr>
              <w:widowControl/>
              <w:spacing w:line="360" w:lineRule="auto"/>
              <w:jc w:val="left"/>
              <w:rPr>
                <w:rFonts w:hAnsi="宋体" w:cs="宋体"/>
                <w:color w:val="333333"/>
                <w:szCs w:val="24"/>
              </w:rPr>
            </w:pPr>
            <w:r w:rsidRPr="00AD602D">
              <w:rPr>
                <w:rFonts w:hAnsi="宋体" w:cs="宋体" w:hint="eastAsia"/>
                <w:color w:val="333333"/>
                <w:szCs w:val="24"/>
              </w:rPr>
              <w:t>6.</w:t>
            </w:r>
            <w:hyperlink r:id="rId22" w:history="1"/>
            <w:r w:rsidRPr="00AD602D">
              <w:rPr>
                <w:rFonts w:hAnsi="宋体" w:cs="宋体" w:hint="eastAsia"/>
                <w:color w:val="333333"/>
                <w:szCs w:val="24"/>
              </w:rPr>
              <w:t>电辅加热</w:t>
            </w:r>
            <w:r w:rsidRPr="00AD602D">
              <w:rPr>
                <w:rFonts w:hAnsi="宋体" w:cs="宋体" w:hint="eastAsia"/>
                <w:color w:val="333333"/>
                <w:szCs w:val="24"/>
              </w:rPr>
              <w:t xml:space="preserve"> </w:t>
            </w:r>
            <w:r w:rsidRPr="00AD602D">
              <w:rPr>
                <w:rFonts w:hAnsi="宋体" w:cs="宋体" w:hint="eastAsia"/>
                <w:color w:val="333333"/>
                <w:szCs w:val="24"/>
              </w:rPr>
              <w:t>：支持</w:t>
            </w:r>
          </w:p>
          <w:p w:rsidR="00F85C1A" w:rsidRPr="00AD602D" w:rsidRDefault="00F85C1A" w:rsidP="00F42241">
            <w:pPr>
              <w:widowControl/>
              <w:spacing w:line="360" w:lineRule="auto"/>
              <w:jc w:val="left"/>
              <w:rPr>
                <w:rFonts w:hAnsi="宋体" w:cs="宋体"/>
                <w:color w:val="333333"/>
                <w:szCs w:val="24"/>
              </w:rPr>
            </w:pPr>
            <w:r w:rsidRPr="00AD602D">
              <w:rPr>
                <w:rFonts w:hAnsi="宋体" w:cs="宋体" w:hint="eastAsia"/>
                <w:color w:val="333333"/>
                <w:szCs w:val="24"/>
              </w:rPr>
              <w:t>7.</w:t>
            </w:r>
            <w:hyperlink r:id="rId23" w:history="1"/>
            <w:r w:rsidRPr="00AD602D">
              <w:rPr>
                <w:rFonts w:hAnsi="宋体" w:cs="宋体" w:hint="eastAsia"/>
                <w:color w:val="333333"/>
                <w:szCs w:val="24"/>
              </w:rPr>
              <w:t>制冷量</w:t>
            </w:r>
            <w:r w:rsidRPr="00AD602D">
              <w:rPr>
                <w:rFonts w:hAnsi="宋体" w:cs="宋体" w:hint="eastAsia"/>
                <w:color w:val="333333"/>
                <w:szCs w:val="24"/>
              </w:rPr>
              <w:t xml:space="preserve"> </w:t>
            </w:r>
            <w:r w:rsidRPr="00AD602D">
              <w:rPr>
                <w:rFonts w:hAnsi="宋体" w:cs="宋体" w:hint="eastAsia"/>
                <w:color w:val="333333"/>
                <w:szCs w:val="24"/>
              </w:rPr>
              <w:t>：</w:t>
            </w:r>
            <w:r w:rsidRPr="00AD602D">
              <w:rPr>
                <w:rFonts w:hAnsi="宋体" w:cs="宋体" w:hint="eastAsia"/>
                <w:color w:val="333333"/>
                <w:szCs w:val="24"/>
              </w:rPr>
              <w:t>3500</w:t>
            </w:r>
            <w:r w:rsidRPr="00AD602D">
              <w:rPr>
                <w:rFonts w:hAnsi="宋体" w:cs="宋体" w:hint="eastAsia"/>
                <w:color w:val="333333"/>
                <w:szCs w:val="24"/>
              </w:rPr>
              <w:t>瓦</w:t>
            </w:r>
            <w:r w:rsidRPr="00AD602D">
              <w:rPr>
                <w:rFonts w:hAnsi="宋体" w:cs="宋体" w:hint="eastAsia"/>
                <w:color w:val="333333"/>
                <w:szCs w:val="24"/>
              </w:rPr>
              <w:t xml:space="preserve">   </w:t>
            </w:r>
            <w:hyperlink r:id="rId24" w:history="1"/>
            <w:r w:rsidRPr="00AD602D">
              <w:rPr>
                <w:rFonts w:hAnsi="宋体" w:cs="宋体" w:hint="eastAsia"/>
                <w:color w:val="333333"/>
                <w:szCs w:val="24"/>
              </w:rPr>
              <w:t>制冷功率</w:t>
            </w:r>
            <w:r w:rsidRPr="00AD602D">
              <w:rPr>
                <w:rFonts w:hAnsi="宋体" w:cs="宋体" w:hint="eastAsia"/>
                <w:color w:val="333333"/>
                <w:szCs w:val="24"/>
              </w:rPr>
              <w:t xml:space="preserve"> </w:t>
            </w:r>
            <w:r w:rsidRPr="00AD602D">
              <w:rPr>
                <w:rFonts w:hAnsi="宋体" w:cs="宋体" w:hint="eastAsia"/>
                <w:color w:val="333333"/>
                <w:szCs w:val="24"/>
              </w:rPr>
              <w:t>：</w:t>
            </w:r>
            <w:r w:rsidRPr="00AD602D">
              <w:rPr>
                <w:rFonts w:hAnsi="宋体" w:cs="宋体" w:hint="eastAsia"/>
                <w:color w:val="333333"/>
                <w:szCs w:val="24"/>
              </w:rPr>
              <w:t>1110</w:t>
            </w:r>
            <w:r w:rsidRPr="00AD602D">
              <w:rPr>
                <w:rFonts w:hAnsi="宋体" w:cs="宋体" w:hint="eastAsia"/>
                <w:color w:val="333333"/>
                <w:szCs w:val="24"/>
              </w:rPr>
              <w:t>瓦</w:t>
            </w:r>
          </w:p>
          <w:p w:rsidR="00F85C1A" w:rsidRPr="00AD602D" w:rsidRDefault="00F85C1A" w:rsidP="00F42241">
            <w:pPr>
              <w:widowControl/>
              <w:spacing w:line="360" w:lineRule="auto"/>
              <w:jc w:val="left"/>
              <w:rPr>
                <w:rFonts w:hAnsi="宋体" w:cs="宋体"/>
                <w:color w:val="333333"/>
                <w:szCs w:val="24"/>
              </w:rPr>
            </w:pPr>
            <w:r w:rsidRPr="00AD602D">
              <w:rPr>
                <w:rFonts w:hAnsi="宋体" w:cs="宋体" w:hint="eastAsia"/>
                <w:color w:val="333333"/>
                <w:szCs w:val="24"/>
              </w:rPr>
              <w:t>8.</w:t>
            </w:r>
            <w:hyperlink r:id="rId25" w:history="1"/>
            <w:r w:rsidRPr="00AD602D">
              <w:rPr>
                <w:rFonts w:hAnsi="宋体" w:cs="宋体" w:hint="eastAsia"/>
                <w:color w:val="333333"/>
                <w:szCs w:val="24"/>
              </w:rPr>
              <w:t>制热量</w:t>
            </w:r>
            <w:r w:rsidRPr="00AD602D">
              <w:rPr>
                <w:rFonts w:hAnsi="宋体" w:cs="宋体" w:hint="eastAsia"/>
                <w:color w:val="333333"/>
                <w:szCs w:val="24"/>
              </w:rPr>
              <w:t xml:space="preserve"> </w:t>
            </w:r>
            <w:r w:rsidRPr="00AD602D">
              <w:rPr>
                <w:rFonts w:hAnsi="宋体" w:cs="宋体" w:hint="eastAsia"/>
                <w:color w:val="333333"/>
                <w:szCs w:val="24"/>
              </w:rPr>
              <w:t>：</w:t>
            </w:r>
            <w:r w:rsidRPr="00AD602D">
              <w:rPr>
                <w:rFonts w:hAnsi="宋体" w:cs="宋体" w:hint="eastAsia"/>
                <w:color w:val="333333"/>
                <w:szCs w:val="24"/>
              </w:rPr>
              <w:t>3850</w:t>
            </w:r>
            <w:r w:rsidRPr="00AD602D">
              <w:rPr>
                <w:rFonts w:hAnsi="宋体" w:cs="宋体" w:hint="eastAsia"/>
                <w:color w:val="333333"/>
                <w:szCs w:val="24"/>
              </w:rPr>
              <w:t>瓦</w:t>
            </w:r>
            <w:r w:rsidRPr="00AD602D">
              <w:rPr>
                <w:rFonts w:hAnsi="宋体" w:cs="宋体" w:hint="eastAsia"/>
                <w:color w:val="333333"/>
                <w:szCs w:val="24"/>
              </w:rPr>
              <w:t xml:space="preserve">   </w:t>
            </w:r>
            <w:hyperlink r:id="rId26" w:history="1"/>
            <w:r w:rsidRPr="00AD602D">
              <w:rPr>
                <w:rFonts w:hAnsi="宋体" w:cs="宋体" w:hint="eastAsia"/>
                <w:color w:val="333333"/>
                <w:szCs w:val="24"/>
              </w:rPr>
              <w:t>制热功率</w:t>
            </w:r>
            <w:r w:rsidRPr="00AD602D">
              <w:rPr>
                <w:rFonts w:hAnsi="宋体" w:cs="宋体" w:hint="eastAsia"/>
                <w:color w:val="333333"/>
                <w:szCs w:val="24"/>
              </w:rPr>
              <w:t xml:space="preserve"> </w:t>
            </w:r>
            <w:r w:rsidRPr="00AD602D">
              <w:rPr>
                <w:rFonts w:hAnsi="宋体" w:cs="宋体" w:hint="eastAsia"/>
                <w:color w:val="333333"/>
                <w:szCs w:val="24"/>
              </w:rPr>
              <w:t>：</w:t>
            </w:r>
            <w:r w:rsidRPr="00AD602D">
              <w:rPr>
                <w:rFonts w:hAnsi="宋体" w:cs="宋体" w:hint="eastAsia"/>
                <w:color w:val="333333"/>
                <w:szCs w:val="24"/>
              </w:rPr>
              <w:t>1500</w:t>
            </w:r>
            <w:r w:rsidRPr="00AD602D">
              <w:rPr>
                <w:rFonts w:hAnsi="宋体" w:cs="宋体" w:hint="eastAsia"/>
                <w:color w:val="333333"/>
                <w:szCs w:val="24"/>
              </w:rPr>
              <w:t>瓦</w:t>
            </w:r>
          </w:p>
          <w:p w:rsidR="00F85C1A" w:rsidRPr="00AD602D" w:rsidRDefault="00F85C1A" w:rsidP="00F42241">
            <w:pPr>
              <w:widowControl/>
              <w:spacing w:line="360" w:lineRule="auto"/>
              <w:jc w:val="left"/>
              <w:rPr>
                <w:rFonts w:hAnsi="宋体" w:cs="宋体"/>
                <w:color w:val="333333"/>
                <w:szCs w:val="24"/>
              </w:rPr>
            </w:pPr>
            <w:r w:rsidRPr="00AD602D">
              <w:rPr>
                <w:rFonts w:hAnsi="宋体" w:cs="宋体" w:hint="eastAsia"/>
                <w:color w:val="333333"/>
                <w:szCs w:val="24"/>
              </w:rPr>
              <w:t>9.</w:t>
            </w:r>
            <w:hyperlink r:id="rId27" w:history="1"/>
            <w:r w:rsidRPr="00AD602D">
              <w:rPr>
                <w:rFonts w:hAnsi="宋体" w:cs="宋体" w:hint="eastAsia"/>
                <w:color w:val="333333"/>
                <w:szCs w:val="24"/>
              </w:rPr>
              <w:t>电辅加热功率</w:t>
            </w:r>
            <w:r w:rsidRPr="00AD602D">
              <w:rPr>
                <w:rFonts w:hAnsi="宋体" w:cs="宋体" w:hint="eastAsia"/>
                <w:color w:val="333333"/>
                <w:szCs w:val="24"/>
              </w:rPr>
              <w:t xml:space="preserve"> </w:t>
            </w:r>
            <w:r w:rsidRPr="00AD602D">
              <w:rPr>
                <w:rFonts w:hAnsi="宋体" w:cs="宋体" w:hint="eastAsia"/>
                <w:color w:val="333333"/>
                <w:szCs w:val="24"/>
              </w:rPr>
              <w:t>：</w:t>
            </w:r>
            <w:r w:rsidRPr="00AD602D">
              <w:rPr>
                <w:rFonts w:hAnsi="宋体" w:cs="宋体" w:hint="eastAsia"/>
                <w:color w:val="333333"/>
                <w:szCs w:val="24"/>
              </w:rPr>
              <w:t>1000</w:t>
            </w:r>
            <w:r w:rsidRPr="00AD602D">
              <w:rPr>
                <w:rFonts w:hAnsi="宋体" w:cs="宋体" w:hint="eastAsia"/>
                <w:color w:val="333333"/>
                <w:szCs w:val="24"/>
              </w:rPr>
              <w:t>瓦</w:t>
            </w:r>
          </w:p>
          <w:p w:rsidR="00F85C1A" w:rsidRPr="00AD602D" w:rsidRDefault="00F85C1A" w:rsidP="00F42241">
            <w:pPr>
              <w:widowControl/>
              <w:spacing w:line="360" w:lineRule="auto"/>
              <w:jc w:val="left"/>
              <w:rPr>
                <w:rFonts w:hAnsi="宋体" w:cs="宋体" w:hint="eastAsia"/>
                <w:color w:val="333333"/>
                <w:szCs w:val="24"/>
              </w:rPr>
            </w:pPr>
            <w:r w:rsidRPr="00AD602D">
              <w:rPr>
                <w:rFonts w:hAnsi="宋体" w:cs="宋体" w:hint="eastAsia"/>
                <w:color w:val="333333"/>
                <w:szCs w:val="24"/>
              </w:rPr>
              <w:t>10.</w:t>
            </w:r>
            <w:r w:rsidRPr="00AD602D">
              <w:rPr>
                <w:rFonts w:hAnsi="宋体" w:cs="宋体" w:hint="eastAsia"/>
                <w:color w:val="333333"/>
                <w:szCs w:val="24"/>
              </w:rPr>
              <w:t>扫风方式</w:t>
            </w:r>
            <w:r w:rsidRPr="00AD602D">
              <w:rPr>
                <w:rFonts w:hAnsi="宋体" w:cs="宋体" w:hint="eastAsia"/>
                <w:color w:val="333333"/>
                <w:szCs w:val="24"/>
              </w:rPr>
              <w:t xml:space="preserve"> :</w:t>
            </w:r>
            <w:r w:rsidRPr="00AD602D">
              <w:rPr>
                <w:rFonts w:hAnsi="宋体" w:cs="宋体" w:hint="eastAsia"/>
                <w:color w:val="333333"/>
                <w:szCs w:val="24"/>
              </w:rPr>
              <w:t>上下扫风</w:t>
            </w:r>
          </w:p>
          <w:p w:rsidR="00F85C1A" w:rsidRPr="00AD602D" w:rsidRDefault="00F85C1A" w:rsidP="00F42241">
            <w:pPr>
              <w:widowControl/>
              <w:spacing w:line="360" w:lineRule="auto"/>
              <w:jc w:val="left"/>
              <w:rPr>
                <w:rFonts w:hAnsi="宋体" w:cs="宋体" w:hint="eastAsia"/>
                <w:color w:val="333333"/>
                <w:szCs w:val="24"/>
              </w:rPr>
            </w:pPr>
            <w:r w:rsidRPr="00AD602D">
              <w:rPr>
                <w:rFonts w:hAnsi="宋体" w:cs="宋体" w:hint="eastAsia"/>
                <w:color w:val="333333"/>
                <w:szCs w:val="24"/>
              </w:rPr>
              <w:lastRenderedPageBreak/>
              <w:t>11.</w:t>
            </w:r>
            <w:r w:rsidRPr="00AD602D">
              <w:rPr>
                <w:rFonts w:hAnsi="宋体" w:cs="宋体" w:hint="eastAsia"/>
                <w:color w:val="333333"/>
                <w:szCs w:val="24"/>
              </w:rPr>
              <w:t>变频</w:t>
            </w:r>
            <w:r w:rsidRPr="00AD602D">
              <w:rPr>
                <w:rFonts w:hAnsi="宋体" w:cs="宋体" w:hint="eastAsia"/>
                <w:color w:val="333333"/>
                <w:szCs w:val="24"/>
              </w:rPr>
              <w:t>/</w:t>
            </w:r>
            <w:r w:rsidRPr="00AD602D">
              <w:rPr>
                <w:rFonts w:hAnsi="宋体" w:cs="宋体" w:hint="eastAsia"/>
                <w:color w:val="333333"/>
                <w:szCs w:val="24"/>
              </w:rPr>
              <w:t>定频：变频</w:t>
            </w:r>
          </w:p>
        </w:tc>
        <w:tc>
          <w:tcPr>
            <w:tcW w:w="566"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lastRenderedPageBreak/>
              <w:t>2</w:t>
            </w:r>
          </w:p>
        </w:tc>
        <w:tc>
          <w:tcPr>
            <w:tcW w:w="525" w:type="dxa"/>
            <w:tcBorders>
              <w:top w:val="single" w:sz="4" w:space="0" w:color="auto"/>
              <w:bottom w:val="single" w:sz="4" w:space="0" w:color="auto"/>
            </w:tcBorders>
            <w:shd w:val="clear" w:color="000000" w:fill="FFFFFF"/>
            <w:vAlign w:val="center"/>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台</w:t>
            </w:r>
          </w:p>
        </w:tc>
      </w:tr>
    </w:tbl>
    <w:p w:rsidR="00F85C1A" w:rsidRDefault="00F85C1A" w:rsidP="00F85C1A">
      <w:pPr>
        <w:pStyle w:val="2"/>
        <w:ind w:firstLine="0"/>
        <w:jc w:val="both"/>
        <w:rPr>
          <w:rFonts w:ascii="宋体" w:eastAsia="宋体" w:hAnsi="宋体" w:cs="宋体"/>
          <w:sz w:val="24"/>
          <w:szCs w:val="24"/>
        </w:rPr>
      </w:pPr>
      <w:r>
        <w:rPr>
          <w:rFonts w:ascii="宋体" w:eastAsia="宋体" w:hAnsi="宋体" w:cs="宋体" w:hint="eastAsia"/>
          <w:sz w:val="24"/>
          <w:szCs w:val="24"/>
        </w:rPr>
        <w:t xml:space="preserve">（四）试验用玻璃器皿、耗材、试剂等采购清单及要求 </w:t>
      </w:r>
    </w:p>
    <w:p w:rsidR="00F85C1A" w:rsidRPr="0080527D" w:rsidRDefault="00F85C1A" w:rsidP="00F85C1A">
      <w:pPr>
        <w:spacing w:line="360" w:lineRule="auto"/>
        <w:rPr>
          <w:b/>
        </w:rPr>
      </w:pPr>
      <w:r w:rsidRPr="0080527D">
        <w:rPr>
          <w:rFonts w:hint="eastAsia"/>
          <w:b/>
        </w:rPr>
        <w:t>注：货物技术参数中★条款须满足或优于谈判文件要求，否则响应无效；非★条款由谈判小组讨论后酌情评审。</w:t>
      </w:r>
    </w:p>
    <w:p w:rsidR="00F85C1A" w:rsidRPr="0080527D" w:rsidRDefault="00F85C1A" w:rsidP="00F85C1A">
      <w:pPr>
        <w:spacing w:line="360" w:lineRule="auto"/>
        <w:rPr>
          <w:rFonts w:hint="eastAsia"/>
        </w:rPr>
      </w:pPr>
    </w:p>
    <w:tbl>
      <w:tblPr>
        <w:tblW w:w="0" w:type="auto"/>
        <w:jc w:val="center"/>
        <w:tblLayout w:type="fixed"/>
        <w:tblLook w:val="0000" w:firstRow="0" w:lastRow="0" w:firstColumn="0" w:lastColumn="0" w:noHBand="0" w:noVBand="0"/>
      </w:tblPr>
      <w:tblGrid>
        <w:gridCol w:w="541"/>
        <w:gridCol w:w="1271"/>
        <w:gridCol w:w="6101"/>
        <w:gridCol w:w="524"/>
        <w:gridCol w:w="579"/>
      </w:tblGrid>
      <w:tr w:rsidR="00F85C1A" w:rsidRPr="00AD602D" w:rsidTr="00F42241">
        <w:trPr>
          <w:trHeight w:val="285"/>
          <w:jc w:val="center"/>
        </w:trPr>
        <w:tc>
          <w:tcPr>
            <w:tcW w:w="541" w:type="dxa"/>
            <w:tcBorders>
              <w:top w:val="single" w:sz="4" w:space="0" w:color="auto"/>
              <w:left w:val="single" w:sz="4" w:space="0" w:color="auto"/>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b/>
                <w:bCs/>
                <w:color w:val="000000"/>
                <w:szCs w:val="24"/>
              </w:rPr>
            </w:pPr>
            <w:r w:rsidRPr="00AD602D">
              <w:rPr>
                <w:rFonts w:hAnsi="宋体" w:cs="宋体" w:hint="eastAsia"/>
                <w:b/>
                <w:bCs/>
                <w:color w:val="000000"/>
                <w:szCs w:val="24"/>
              </w:rPr>
              <w:t>序号</w:t>
            </w:r>
          </w:p>
        </w:tc>
        <w:tc>
          <w:tcPr>
            <w:tcW w:w="1271" w:type="dxa"/>
            <w:tcBorders>
              <w:top w:val="single" w:sz="4" w:space="0" w:color="auto"/>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b/>
                <w:bCs/>
                <w:color w:val="000000"/>
                <w:szCs w:val="24"/>
              </w:rPr>
            </w:pPr>
            <w:r w:rsidRPr="00AD602D">
              <w:rPr>
                <w:rFonts w:hAnsi="宋体" w:cs="宋体" w:hint="eastAsia"/>
                <w:b/>
                <w:bCs/>
                <w:color w:val="000000"/>
                <w:szCs w:val="24"/>
              </w:rPr>
              <w:t>项目名称</w:t>
            </w:r>
          </w:p>
        </w:tc>
        <w:tc>
          <w:tcPr>
            <w:tcW w:w="6101" w:type="dxa"/>
            <w:tcBorders>
              <w:top w:val="single" w:sz="4" w:space="0" w:color="auto"/>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b/>
                <w:bCs/>
                <w:color w:val="000000"/>
                <w:szCs w:val="24"/>
              </w:rPr>
            </w:pPr>
            <w:r w:rsidRPr="00AD602D">
              <w:rPr>
                <w:rFonts w:hAnsi="宋体" w:cs="宋体" w:hint="eastAsia"/>
                <w:b/>
                <w:bCs/>
                <w:color w:val="000000"/>
                <w:szCs w:val="24"/>
              </w:rPr>
              <w:t>技术要求</w:t>
            </w:r>
          </w:p>
        </w:tc>
        <w:tc>
          <w:tcPr>
            <w:tcW w:w="524" w:type="dxa"/>
            <w:tcBorders>
              <w:top w:val="single" w:sz="4" w:space="0" w:color="auto"/>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b/>
                <w:bCs/>
                <w:color w:val="000000"/>
                <w:szCs w:val="24"/>
              </w:rPr>
            </w:pPr>
            <w:r w:rsidRPr="00AD602D">
              <w:rPr>
                <w:rFonts w:hAnsi="宋体" w:cs="宋体" w:hint="eastAsia"/>
                <w:b/>
                <w:bCs/>
                <w:color w:val="000000"/>
                <w:szCs w:val="24"/>
              </w:rPr>
              <w:t>单位</w:t>
            </w:r>
          </w:p>
        </w:tc>
        <w:tc>
          <w:tcPr>
            <w:tcW w:w="579" w:type="dxa"/>
            <w:tcBorders>
              <w:top w:val="single" w:sz="4" w:space="0" w:color="auto"/>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b/>
                <w:bCs/>
                <w:color w:val="000000"/>
                <w:szCs w:val="24"/>
              </w:rPr>
            </w:pPr>
            <w:r w:rsidRPr="00AD602D">
              <w:rPr>
                <w:rFonts w:hAnsi="宋体" w:cs="宋体" w:hint="eastAsia"/>
                <w:b/>
                <w:bCs/>
                <w:color w:val="000000"/>
                <w:szCs w:val="24"/>
              </w:rPr>
              <w:t>数量</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农残检测酶试剂（</w:t>
            </w:r>
            <w:r w:rsidRPr="00AD602D">
              <w:rPr>
                <w:rFonts w:hAnsi="宋体" w:cs="宋体" w:hint="eastAsia"/>
                <w:color w:val="000000"/>
                <w:szCs w:val="24"/>
              </w:rPr>
              <w:t>500</w:t>
            </w:r>
            <w:r w:rsidRPr="00AD602D">
              <w:rPr>
                <w:rFonts w:hAnsi="宋体" w:cs="宋体" w:hint="eastAsia"/>
                <w:color w:val="000000"/>
                <w:szCs w:val="24"/>
              </w:rPr>
              <w:t>样</w:t>
            </w:r>
            <w:r w:rsidRPr="00AD602D">
              <w:rPr>
                <w:rFonts w:hAnsi="宋体" w:cs="宋体" w:hint="eastAsia"/>
                <w:color w:val="000000"/>
                <w:szCs w:val="24"/>
              </w:rPr>
              <w:t>/</w:t>
            </w:r>
            <w:r w:rsidRPr="00AD602D">
              <w:rPr>
                <w:rFonts w:hAnsi="宋体" w:cs="宋体" w:hint="eastAsia"/>
                <w:color w:val="000000"/>
                <w:szCs w:val="24"/>
              </w:rPr>
              <w:t>盒）</w:t>
            </w:r>
          </w:p>
        </w:tc>
        <w:tc>
          <w:tcPr>
            <w:tcW w:w="6101" w:type="dxa"/>
            <w:tcBorders>
              <w:top w:val="nil"/>
              <w:left w:val="nil"/>
              <w:bottom w:val="single" w:sz="4" w:space="0" w:color="auto"/>
              <w:right w:val="single" w:sz="4" w:space="0" w:color="auto"/>
            </w:tcBorders>
            <w:vAlign w:val="center"/>
          </w:tcPr>
          <w:p w:rsidR="00F85C1A" w:rsidRPr="00AD602D" w:rsidRDefault="00F85C1A" w:rsidP="00F42241">
            <w:pPr>
              <w:widowControl/>
              <w:shd w:val="clear" w:color="auto" w:fill="FFFFFF"/>
              <w:snapToGrid w:val="0"/>
              <w:spacing w:line="360" w:lineRule="auto"/>
              <w:rPr>
                <w:rFonts w:hAnsi="宋体" w:cs="仿宋"/>
                <w:szCs w:val="24"/>
              </w:rPr>
            </w:pPr>
            <w:r w:rsidRPr="00AD602D">
              <w:rPr>
                <w:rFonts w:hAnsi="宋体" w:cs="仿宋" w:hint="eastAsia"/>
                <w:szCs w:val="24"/>
              </w:rPr>
              <w:t>符合国家标准</w:t>
            </w:r>
            <w:r w:rsidRPr="00AD602D">
              <w:rPr>
                <w:rFonts w:hAnsi="宋体" w:cs="仿宋"/>
                <w:szCs w:val="24"/>
              </w:rPr>
              <w:t>GB/T5009.199-2003</w:t>
            </w:r>
            <w:r w:rsidRPr="00AD602D">
              <w:rPr>
                <w:rFonts w:hAnsi="宋体" w:cs="仿宋" w:hint="eastAsia"/>
                <w:szCs w:val="24"/>
              </w:rPr>
              <w:t>和行业标准</w:t>
            </w:r>
            <w:r w:rsidRPr="00AD602D">
              <w:rPr>
                <w:rFonts w:hAnsi="宋体" w:cs="仿宋"/>
                <w:szCs w:val="24"/>
              </w:rPr>
              <w:t>NY/T448-2001</w:t>
            </w:r>
            <w:r w:rsidRPr="00AD602D">
              <w:rPr>
                <w:rFonts w:hAnsi="宋体" w:cs="仿宋" w:hint="eastAsia"/>
                <w:szCs w:val="24"/>
              </w:rPr>
              <w:t>方法。</w:t>
            </w:r>
          </w:p>
          <w:p w:rsidR="00F85C1A" w:rsidRPr="00AD602D" w:rsidRDefault="00F85C1A" w:rsidP="00F42241">
            <w:pPr>
              <w:widowControl/>
              <w:shd w:val="clear" w:color="auto" w:fill="FFFFFF"/>
              <w:snapToGrid w:val="0"/>
              <w:spacing w:line="360" w:lineRule="auto"/>
              <w:rPr>
                <w:rFonts w:hAnsi="宋体" w:cs="仿宋"/>
                <w:szCs w:val="24"/>
              </w:rPr>
            </w:pPr>
            <w:r w:rsidRPr="00AD602D">
              <w:rPr>
                <w:rFonts w:hAnsi="宋体" w:cs="仿宋" w:hint="eastAsia"/>
                <w:szCs w:val="24"/>
              </w:rPr>
              <w:t>1.</w:t>
            </w:r>
            <w:r w:rsidRPr="00AD602D">
              <w:rPr>
                <w:rFonts w:hAnsi="宋体" w:cs="仿宋" w:hint="eastAsia"/>
                <w:szCs w:val="24"/>
              </w:rPr>
              <w:t>检测项目：菊酯类、有机氯有机磷及氨基甲酸酯类农药残留；</w:t>
            </w:r>
            <w:r w:rsidRPr="00AD602D">
              <w:rPr>
                <w:rFonts w:hAnsi="宋体" w:cs="仿宋"/>
                <w:szCs w:val="24"/>
              </w:rPr>
              <w:t xml:space="preserve"> </w:t>
            </w:r>
          </w:p>
          <w:p w:rsidR="00F85C1A" w:rsidRPr="00AD602D" w:rsidRDefault="00F85C1A" w:rsidP="00F42241">
            <w:pPr>
              <w:widowControl/>
              <w:shd w:val="clear" w:color="auto" w:fill="FFFFFF"/>
              <w:snapToGrid w:val="0"/>
              <w:spacing w:line="360" w:lineRule="auto"/>
              <w:rPr>
                <w:rFonts w:hAnsi="宋体" w:cs="仿宋" w:hint="eastAsia"/>
                <w:szCs w:val="24"/>
              </w:rPr>
            </w:pPr>
            <w:r w:rsidRPr="00AD602D">
              <w:rPr>
                <w:rFonts w:hAnsi="宋体" w:cs="仿宋"/>
                <w:szCs w:val="24"/>
              </w:rPr>
              <w:t>2.</w:t>
            </w:r>
            <w:r w:rsidRPr="00AD602D">
              <w:rPr>
                <w:rFonts w:hAnsi="宋体" w:cs="仿宋" w:hint="eastAsia"/>
                <w:szCs w:val="24"/>
              </w:rPr>
              <w:t>适用范围：用于蔬菜、水果、粮食、茶叶、水及土壤中有机磷和氨基甲酸酯类农药残留。</w:t>
            </w:r>
          </w:p>
          <w:p w:rsidR="00F85C1A" w:rsidRPr="00AD602D" w:rsidRDefault="00F85C1A" w:rsidP="00F42241">
            <w:pPr>
              <w:widowControl/>
              <w:shd w:val="clear" w:color="auto" w:fill="FFFFFF"/>
              <w:snapToGrid w:val="0"/>
              <w:spacing w:line="360" w:lineRule="auto"/>
              <w:rPr>
                <w:rFonts w:hAnsi="宋体" w:cs="宋体"/>
                <w:color w:val="000000"/>
                <w:szCs w:val="24"/>
              </w:rPr>
            </w:pPr>
            <w:r w:rsidRPr="00AD602D">
              <w:rPr>
                <w:rFonts w:hAnsi="宋体" w:cs="仿宋" w:hint="eastAsia"/>
                <w:szCs w:val="24"/>
              </w:rPr>
              <w:t>3.</w:t>
            </w:r>
            <w:r w:rsidRPr="00AD602D">
              <w:rPr>
                <w:rFonts w:hAnsi="宋体" w:hint="eastAsia"/>
                <w:szCs w:val="24"/>
              </w:rPr>
              <w:t xml:space="preserve"> </w:t>
            </w:r>
            <w:r w:rsidRPr="00AD602D">
              <w:rPr>
                <w:rFonts w:hAnsi="宋体" w:hint="eastAsia"/>
                <w:szCs w:val="24"/>
              </w:rPr>
              <w:t>采用酶抑制率法测量农药残留。</w:t>
            </w:r>
          </w:p>
        </w:tc>
        <w:tc>
          <w:tcPr>
            <w:tcW w:w="524"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8</w:t>
            </w:r>
          </w:p>
        </w:tc>
      </w:tr>
      <w:tr w:rsidR="00F85C1A" w:rsidRPr="00AD602D" w:rsidTr="00F42241">
        <w:trPr>
          <w:trHeight w:val="285"/>
          <w:jc w:val="center"/>
        </w:trPr>
        <w:tc>
          <w:tcPr>
            <w:tcW w:w="541" w:type="dxa"/>
            <w:tcBorders>
              <w:top w:val="single" w:sz="4" w:space="0" w:color="auto"/>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w:t>
            </w:r>
          </w:p>
        </w:tc>
        <w:tc>
          <w:tcPr>
            <w:tcW w:w="1271" w:type="dxa"/>
            <w:tcBorders>
              <w:top w:val="single" w:sz="4" w:space="0" w:color="auto"/>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农残检测卡（</w:t>
            </w:r>
            <w:r w:rsidRPr="00AD602D">
              <w:rPr>
                <w:rFonts w:hAnsi="宋体" w:cs="宋体" w:hint="eastAsia"/>
                <w:color w:val="000000"/>
                <w:szCs w:val="24"/>
              </w:rPr>
              <w:t>100</w:t>
            </w:r>
            <w:r w:rsidRPr="00AD602D">
              <w:rPr>
                <w:rFonts w:hAnsi="宋体" w:cs="宋体" w:hint="eastAsia"/>
                <w:color w:val="000000"/>
                <w:szCs w:val="24"/>
              </w:rPr>
              <w:t>样</w:t>
            </w:r>
            <w:r w:rsidRPr="00AD602D">
              <w:rPr>
                <w:rFonts w:hAnsi="宋体" w:cs="宋体" w:hint="eastAsia"/>
                <w:color w:val="000000"/>
                <w:szCs w:val="24"/>
              </w:rPr>
              <w:t>/</w:t>
            </w:r>
            <w:r w:rsidRPr="00AD602D">
              <w:rPr>
                <w:rFonts w:hAnsi="宋体" w:cs="宋体" w:hint="eastAsia"/>
                <w:color w:val="000000"/>
                <w:szCs w:val="24"/>
              </w:rPr>
              <w:t>盒）</w:t>
            </w:r>
          </w:p>
        </w:tc>
        <w:tc>
          <w:tcPr>
            <w:tcW w:w="6101" w:type="dxa"/>
            <w:tcBorders>
              <w:top w:val="single" w:sz="4" w:space="0" w:color="auto"/>
              <w:left w:val="nil"/>
              <w:bottom w:val="single" w:sz="4" w:space="0" w:color="auto"/>
              <w:right w:val="single" w:sz="4" w:space="0" w:color="auto"/>
            </w:tcBorders>
            <w:vAlign w:val="center"/>
          </w:tcPr>
          <w:p w:rsidR="00F85C1A" w:rsidRPr="00AD602D" w:rsidRDefault="00F85C1A" w:rsidP="00F42241">
            <w:pPr>
              <w:adjustRightInd w:val="0"/>
              <w:snapToGrid w:val="0"/>
              <w:spacing w:line="360" w:lineRule="auto"/>
              <w:rPr>
                <w:rFonts w:hAnsi="宋体"/>
                <w:szCs w:val="24"/>
              </w:rPr>
            </w:pPr>
            <w:r w:rsidRPr="008A6C53">
              <w:rPr>
                <w:rFonts w:hAnsi="宋体" w:hint="eastAsia"/>
                <w:szCs w:val="24"/>
              </w:rPr>
              <w:t>★</w:t>
            </w:r>
            <w:r w:rsidRPr="00AD602D">
              <w:rPr>
                <w:rFonts w:hAnsi="宋体" w:hint="eastAsia"/>
                <w:szCs w:val="24"/>
              </w:rPr>
              <w:t>1.</w:t>
            </w:r>
            <w:r w:rsidRPr="00AD602D">
              <w:rPr>
                <w:rFonts w:hAnsi="宋体" w:hint="eastAsia"/>
                <w:szCs w:val="24"/>
              </w:rPr>
              <w:t>符合国标</w:t>
            </w:r>
            <w:r w:rsidRPr="00AD602D">
              <w:rPr>
                <w:rFonts w:hAnsi="宋体" w:hint="eastAsia"/>
                <w:szCs w:val="24"/>
              </w:rPr>
              <w:t>GB/T5009.199-2003</w:t>
            </w:r>
            <w:r w:rsidRPr="00AD602D">
              <w:rPr>
                <w:rFonts w:hAnsi="宋体" w:hint="eastAsia"/>
                <w:szCs w:val="24"/>
              </w:rPr>
              <w:t>，采用速测卡法检测，按照国标要求采用先进的侧向层析技术，无须叠合反应，避免显色不均匀，进而判断样品农残是否超标，适用于国标要求的所有产品。</w:t>
            </w:r>
          </w:p>
          <w:p w:rsidR="00F85C1A" w:rsidRPr="00AD602D" w:rsidRDefault="00F85C1A" w:rsidP="00F42241">
            <w:pPr>
              <w:adjustRightInd w:val="0"/>
              <w:snapToGrid w:val="0"/>
              <w:spacing w:line="360" w:lineRule="auto"/>
              <w:rPr>
                <w:rFonts w:hAnsi="宋体"/>
                <w:szCs w:val="24"/>
              </w:rPr>
            </w:pPr>
            <w:r w:rsidRPr="008A6C53">
              <w:rPr>
                <w:rFonts w:hAnsi="宋体" w:hint="eastAsia"/>
                <w:szCs w:val="24"/>
              </w:rPr>
              <w:t>★</w:t>
            </w:r>
            <w:r w:rsidRPr="00AD602D">
              <w:rPr>
                <w:rFonts w:hAnsi="宋体" w:hint="eastAsia"/>
                <w:szCs w:val="24"/>
              </w:rPr>
              <w:t>2.</w:t>
            </w:r>
            <w:r w:rsidRPr="00AD602D">
              <w:rPr>
                <w:rFonts w:hAnsi="宋体" w:hint="eastAsia"/>
                <w:szCs w:val="24"/>
              </w:rPr>
              <w:t>将酶液、底物、显色剂等集成固化到一张卡片上，只需要把样品直接滴加在农残卡上，无需对折，点击检测便可，一步法完成检测，结果以抑制率表示</w:t>
            </w:r>
            <w:r w:rsidRPr="00AD602D">
              <w:rPr>
                <w:rFonts w:hAnsi="宋体" w:hint="eastAsia"/>
                <w:szCs w:val="24"/>
              </w:rPr>
              <w:t>,</w:t>
            </w:r>
            <w:r w:rsidRPr="00AD602D">
              <w:rPr>
                <w:rFonts w:hAnsi="宋体" w:hint="eastAsia"/>
                <w:szCs w:val="24"/>
              </w:rPr>
              <w:t>采用光电处理技术让颜色变化转变为抑制率并判断样品检测结果。</w:t>
            </w:r>
          </w:p>
          <w:p w:rsidR="00F85C1A" w:rsidRPr="00AD602D" w:rsidRDefault="00F85C1A" w:rsidP="00F42241">
            <w:pPr>
              <w:widowControl/>
              <w:shd w:val="clear" w:color="auto" w:fill="FFFFFF"/>
              <w:snapToGrid w:val="0"/>
              <w:spacing w:line="360" w:lineRule="auto"/>
              <w:rPr>
                <w:rFonts w:hAnsi="宋体" w:hint="eastAsia"/>
                <w:szCs w:val="24"/>
              </w:rPr>
            </w:pPr>
            <w:r w:rsidRPr="00AD602D">
              <w:rPr>
                <w:rFonts w:hAnsi="宋体" w:hint="eastAsia"/>
                <w:szCs w:val="24"/>
              </w:rPr>
              <w:t>3.</w:t>
            </w:r>
            <w:r w:rsidRPr="00AD602D">
              <w:rPr>
                <w:rFonts w:hAnsi="宋体" w:hint="eastAsia"/>
                <w:szCs w:val="24"/>
              </w:rPr>
              <w:t>检测过程符合国标要求，整体检测时间只需要</w:t>
            </w:r>
            <w:r w:rsidRPr="00AD602D">
              <w:rPr>
                <w:rFonts w:hAnsi="宋体" w:hint="eastAsia"/>
                <w:szCs w:val="24"/>
              </w:rPr>
              <w:t>8</w:t>
            </w:r>
            <w:r w:rsidRPr="00AD602D">
              <w:rPr>
                <w:rFonts w:hAnsi="宋体" w:hint="eastAsia"/>
                <w:szCs w:val="24"/>
              </w:rPr>
              <w:t>分钟。</w:t>
            </w:r>
          </w:p>
          <w:p w:rsidR="00F85C1A" w:rsidRPr="00AD602D" w:rsidRDefault="00F85C1A" w:rsidP="00F42241">
            <w:pPr>
              <w:widowControl/>
              <w:shd w:val="clear" w:color="auto" w:fill="FFFFFF"/>
              <w:snapToGrid w:val="0"/>
              <w:spacing w:line="360" w:lineRule="auto"/>
              <w:rPr>
                <w:rFonts w:hAnsi="宋体" w:hint="eastAsia"/>
                <w:szCs w:val="24"/>
              </w:rPr>
            </w:pPr>
            <w:r w:rsidRPr="00AD602D">
              <w:rPr>
                <w:rFonts w:hAnsi="宋体" w:hint="eastAsia"/>
                <w:szCs w:val="24"/>
              </w:rPr>
              <w:t>4.</w:t>
            </w:r>
            <w:r w:rsidRPr="00AD602D">
              <w:rPr>
                <w:rFonts w:hAnsi="宋体" w:hint="eastAsia"/>
                <w:szCs w:val="24"/>
              </w:rPr>
              <w:t>采用干式卡片法测量农药残留，成交供应商签合同后提供农业部检测报告证明以下检测项目最低检出限：</w:t>
            </w:r>
          </w:p>
          <w:tbl>
            <w:tblPr>
              <w:tblW w:w="0" w:type="auto"/>
              <w:shd w:val="clear" w:color="auto" w:fill="FAFAFA"/>
              <w:tblLayout w:type="fixed"/>
              <w:tblCellMar>
                <w:left w:w="0" w:type="dxa"/>
                <w:right w:w="0" w:type="dxa"/>
              </w:tblCellMar>
              <w:tblLook w:val="0000" w:firstRow="0" w:lastRow="0" w:firstColumn="0" w:lastColumn="0" w:noHBand="0" w:noVBand="0"/>
            </w:tblPr>
            <w:tblGrid>
              <w:gridCol w:w="926"/>
              <w:gridCol w:w="1186"/>
              <w:gridCol w:w="963"/>
              <w:gridCol w:w="1264"/>
            </w:tblGrid>
            <w:tr w:rsidR="00F85C1A" w:rsidRPr="00AD602D" w:rsidTr="00F42241">
              <w:trPr>
                <w:trHeight w:val="395"/>
              </w:trPr>
              <w:tc>
                <w:tcPr>
                  <w:tcW w:w="926" w:type="dxa"/>
                  <w:tcBorders>
                    <w:top w:val="single" w:sz="8" w:space="0" w:color="auto"/>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农药名称</w:t>
                  </w:r>
                </w:p>
              </w:tc>
              <w:tc>
                <w:tcPr>
                  <w:tcW w:w="1186" w:type="dxa"/>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最低检测限（</w:t>
                  </w:r>
                  <w:r w:rsidRPr="00AD602D">
                    <w:rPr>
                      <w:rFonts w:hAnsi="宋体" w:hint="eastAsia"/>
                      <w:szCs w:val="24"/>
                    </w:rPr>
                    <w:t>mg/kg</w:t>
                  </w:r>
                  <w:r w:rsidRPr="00AD602D">
                    <w:rPr>
                      <w:rFonts w:hAnsi="宋体" w:hint="eastAsia"/>
                      <w:szCs w:val="24"/>
                    </w:rPr>
                    <w:t>）</w:t>
                  </w:r>
                </w:p>
              </w:tc>
              <w:tc>
                <w:tcPr>
                  <w:tcW w:w="963" w:type="dxa"/>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hint="eastAsia"/>
                      <w:szCs w:val="24"/>
                    </w:rPr>
                  </w:pPr>
                  <w:r w:rsidRPr="00AD602D">
                    <w:rPr>
                      <w:rFonts w:hAnsi="宋体" w:hint="eastAsia"/>
                      <w:szCs w:val="24"/>
                    </w:rPr>
                    <w:t>农药</w:t>
                  </w:r>
                </w:p>
                <w:p w:rsidR="00F85C1A" w:rsidRPr="00AD602D" w:rsidRDefault="00F85C1A" w:rsidP="00F42241">
                  <w:pPr>
                    <w:spacing w:line="360" w:lineRule="auto"/>
                    <w:jc w:val="left"/>
                    <w:rPr>
                      <w:rFonts w:hAnsi="宋体"/>
                      <w:szCs w:val="24"/>
                    </w:rPr>
                  </w:pPr>
                  <w:r w:rsidRPr="00AD602D">
                    <w:rPr>
                      <w:rFonts w:hAnsi="宋体" w:hint="eastAsia"/>
                      <w:szCs w:val="24"/>
                    </w:rPr>
                    <w:t>名称</w:t>
                  </w:r>
                </w:p>
              </w:tc>
              <w:tc>
                <w:tcPr>
                  <w:tcW w:w="1264" w:type="dxa"/>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最低检测限（</w:t>
                  </w:r>
                  <w:r w:rsidRPr="00AD602D">
                    <w:rPr>
                      <w:rFonts w:hAnsi="宋体" w:hint="eastAsia"/>
                      <w:szCs w:val="24"/>
                    </w:rPr>
                    <w:t>mg/kg</w:t>
                  </w:r>
                  <w:r w:rsidRPr="00AD602D">
                    <w:rPr>
                      <w:rFonts w:hAnsi="宋体" w:hint="eastAsia"/>
                      <w:szCs w:val="24"/>
                    </w:rPr>
                    <w:t>）</w:t>
                  </w:r>
                </w:p>
              </w:tc>
            </w:tr>
            <w:tr w:rsidR="00F85C1A" w:rsidRPr="00AD602D" w:rsidTr="00F42241">
              <w:trPr>
                <w:trHeight w:val="351"/>
              </w:trPr>
              <w:tc>
                <w:tcPr>
                  <w:tcW w:w="926" w:type="dxa"/>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敌敌畏</w:t>
                  </w:r>
                </w:p>
              </w:tc>
              <w:tc>
                <w:tcPr>
                  <w:tcW w:w="1186" w:type="dxa"/>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0.01</w:t>
                  </w:r>
                </w:p>
              </w:tc>
              <w:tc>
                <w:tcPr>
                  <w:tcW w:w="963" w:type="dxa"/>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灭多威</w:t>
                  </w:r>
                </w:p>
              </w:tc>
              <w:tc>
                <w:tcPr>
                  <w:tcW w:w="1264" w:type="dxa"/>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0.05</w:t>
                  </w:r>
                </w:p>
              </w:tc>
            </w:tr>
            <w:tr w:rsidR="00F85C1A" w:rsidRPr="00AD602D" w:rsidTr="00F42241">
              <w:trPr>
                <w:trHeight w:val="364"/>
              </w:trPr>
              <w:tc>
                <w:tcPr>
                  <w:tcW w:w="926" w:type="dxa"/>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好年冬</w:t>
                  </w:r>
                </w:p>
              </w:tc>
              <w:tc>
                <w:tcPr>
                  <w:tcW w:w="1186" w:type="dxa"/>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0.05</w:t>
                  </w:r>
                </w:p>
              </w:tc>
              <w:tc>
                <w:tcPr>
                  <w:tcW w:w="963" w:type="dxa"/>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敌百虫</w:t>
                  </w:r>
                </w:p>
              </w:tc>
              <w:tc>
                <w:tcPr>
                  <w:tcW w:w="1264" w:type="dxa"/>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0.05</w:t>
                  </w:r>
                </w:p>
              </w:tc>
            </w:tr>
            <w:tr w:rsidR="00F85C1A" w:rsidRPr="00AD602D" w:rsidTr="00F42241">
              <w:trPr>
                <w:trHeight w:val="364"/>
              </w:trPr>
              <w:tc>
                <w:tcPr>
                  <w:tcW w:w="926" w:type="dxa"/>
                  <w:tcBorders>
                    <w:top w:val="nil"/>
                    <w:left w:val="single" w:sz="8" w:space="0" w:color="auto"/>
                    <w:bottom w:val="single" w:sz="4"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甲胺磷</w:t>
                  </w:r>
                </w:p>
              </w:tc>
              <w:tc>
                <w:tcPr>
                  <w:tcW w:w="1186" w:type="dxa"/>
                  <w:tcBorders>
                    <w:top w:val="nil"/>
                    <w:left w:val="nil"/>
                    <w:bottom w:val="single" w:sz="4"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0.2</w:t>
                  </w:r>
                </w:p>
              </w:tc>
              <w:tc>
                <w:tcPr>
                  <w:tcW w:w="963" w:type="dxa"/>
                  <w:tcBorders>
                    <w:top w:val="nil"/>
                    <w:left w:val="nil"/>
                    <w:bottom w:val="single" w:sz="4"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呋喃丹</w:t>
                  </w:r>
                </w:p>
              </w:tc>
              <w:tc>
                <w:tcPr>
                  <w:tcW w:w="1264" w:type="dxa"/>
                  <w:tcBorders>
                    <w:top w:val="nil"/>
                    <w:left w:val="nil"/>
                    <w:bottom w:val="single" w:sz="4" w:space="0" w:color="auto"/>
                    <w:right w:val="single" w:sz="8"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0.025</w:t>
                  </w:r>
                </w:p>
              </w:tc>
            </w:tr>
            <w:tr w:rsidR="00F85C1A" w:rsidRPr="00AD602D" w:rsidTr="00F42241">
              <w:trPr>
                <w:trHeight w:val="364"/>
              </w:trPr>
              <w:tc>
                <w:tcPr>
                  <w:tcW w:w="92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对硫磷</w:t>
                  </w:r>
                </w:p>
              </w:tc>
              <w:tc>
                <w:tcPr>
                  <w:tcW w:w="118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0.5</w:t>
                  </w:r>
                </w:p>
              </w:tc>
              <w:tc>
                <w:tcPr>
                  <w:tcW w:w="963"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甲基对硫磷</w:t>
                  </w:r>
                </w:p>
              </w:tc>
              <w:tc>
                <w:tcPr>
                  <w:tcW w:w="1264"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0.25</w:t>
                  </w:r>
                </w:p>
              </w:tc>
            </w:tr>
            <w:tr w:rsidR="00F85C1A" w:rsidRPr="00AD602D" w:rsidTr="00F42241">
              <w:trPr>
                <w:trHeight w:val="364"/>
              </w:trPr>
              <w:tc>
                <w:tcPr>
                  <w:tcW w:w="92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辛硫磷</w:t>
                  </w:r>
                </w:p>
              </w:tc>
              <w:tc>
                <w:tcPr>
                  <w:tcW w:w="118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0.2</w:t>
                  </w:r>
                </w:p>
              </w:tc>
              <w:tc>
                <w:tcPr>
                  <w:tcW w:w="963"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马拉硫</w:t>
                  </w:r>
                  <w:r w:rsidRPr="00AD602D">
                    <w:rPr>
                      <w:rFonts w:hAnsi="宋体" w:hint="eastAsia"/>
                      <w:szCs w:val="24"/>
                    </w:rPr>
                    <w:lastRenderedPageBreak/>
                    <w:t>磷</w:t>
                  </w:r>
                </w:p>
              </w:tc>
              <w:tc>
                <w:tcPr>
                  <w:tcW w:w="1264"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lastRenderedPageBreak/>
                    <w:t>0.5</w:t>
                  </w:r>
                </w:p>
              </w:tc>
            </w:tr>
            <w:tr w:rsidR="00F85C1A" w:rsidRPr="00AD602D" w:rsidTr="00F42241">
              <w:trPr>
                <w:trHeight w:val="364"/>
              </w:trPr>
              <w:tc>
                <w:tcPr>
                  <w:tcW w:w="92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乐果</w:t>
                  </w:r>
                </w:p>
              </w:tc>
              <w:tc>
                <w:tcPr>
                  <w:tcW w:w="118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1.0</w:t>
                  </w:r>
                </w:p>
              </w:tc>
              <w:tc>
                <w:tcPr>
                  <w:tcW w:w="963"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氧化乐果</w:t>
                  </w:r>
                </w:p>
              </w:tc>
              <w:tc>
                <w:tcPr>
                  <w:tcW w:w="1264"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0.6</w:t>
                  </w:r>
                </w:p>
              </w:tc>
            </w:tr>
            <w:tr w:rsidR="00F85C1A" w:rsidRPr="00AD602D" w:rsidTr="00F42241">
              <w:trPr>
                <w:trHeight w:val="364"/>
              </w:trPr>
              <w:tc>
                <w:tcPr>
                  <w:tcW w:w="92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甲基异柳磷</w:t>
                  </w:r>
                </w:p>
              </w:tc>
              <w:tc>
                <w:tcPr>
                  <w:tcW w:w="118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5.0</w:t>
                  </w:r>
                </w:p>
              </w:tc>
              <w:tc>
                <w:tcPr>
                  <w:tcW w:w="963"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甲萘威</w:t>
                  </w:r>
                </w:p>
              </w:tc>
              <w:tc>
                <w:tcPr>
                  <w:tcW w:w="1264"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0.5</w:t>
                  </w:r>
                </w:p>
              </w:tc>
            </w:tr>
            <w:tr w:rsidR="00F85C1A" w:rsidRPr="00AD602D" w:rsidTr="00F42241">
              <w:trPr>
                <w:trHeight w:val="364"/>
              </w:trPr>
              <w:tc>
                <w:tcPr>
                  <w:tcW w:w="92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久效磷</w:t>
                  </w:r>
                </w:p>
              </w:tc>
              <w:tc>
                <w:tcPr>
                  <w:tcW w:w="1186"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r w:rsidRPr="00AD602D">
                    <w:rPr>
                      <w:rFonts w:hAnsi="宋体" w:hint="eastAsia"/>
                      <w:szCs w:val="24"/>
                    </w:rPr>
                    <w:t>0.1</w:t>
                  </w:r>
                </w:p>
              </w:tc>
              <w:tc>
                <w:tcPr>
                  <w:tcW w:w="963"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p>
              </w:tc>
              <w:tc>
                <w:tcPr>
                  <w:tcW w:w="1264" w:type="dxa"/>
                  <w:tcBorders>
                    <w:top w:val="single" w:sz="4" w:space="0" w:color="auto"/>
                    <w:left w:val="single" w:sz="4" w:space="0" w:color="auto"/>
                    <w:bottom w:val="single" w:sz="4" w:space="0" w:color="auto"/>
                    <w:right w:val="single" w:sz="4" w:space="0" w:color="auto"/>
                  </w:tcBorders>
                  <w:shd w:val="clear" w:color="auto" w:fill="FAFAFA"/>
                  <w:tcMar>
                    <w:top w:w="0" w:type="dxa"/>
                    <w:left w:w="108" w:type="dxa"/>
                    <w:bottom w:w="0" w:type="dxa"/>
                    <w:right w:w="108" w:type="dxa"/>
                  </w:tcMar>
                  <w:vAlign w:val="center"/>
                </w:tcPr>
                <w:p w:rsidR="00F85C1A" w:rsidRPr="00AD602D" w:rsidRDefault="00F85C1A" w:rsidP="00F42241">
                  <w:pPr>
                    <w:spacing w:line="360" w:lineRule="auto"/>
                    <w:jc w:val="left"/>
                    <w:rPr>
                      <w:rFonts w:hAnsi="宋体"/>
                      <w:szCs w:val="24"/>
                    </w:rPr>
                  </w:pPr>
                </w:p>
              </w:tc>
            </w:tr>
          </w:tbl>
          <w:p w:rsidR="00F85C1A" w:rsidRPr="00AD602D" w:rsidRDefault="00F85C1A" w:rsidP="00F42241">
            <w:pPr>
              <w:widowControl/>
              <w:spacing w:line="360" w:lineRule="auto"/>
              <w:rPr>
                <w:rFonts w:hAnsi="宋体" w:cs="宋体"/>
                <w:color w:val="000000"/>
                <w:szCs w:val="24"/>
              </w:rPr>
            </w:pPr>
          </w:p>
        </w:tc>
        <w:tc>
          <w:tcPr>
            <w:tcW w:w="524" w:type="dxa"/>
            <w:tcBorders>
              <w:top w:val="single" w:sz="4" w:space="0" w:color="auto"/>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lastRenderedPageBreak/>
              <w:t>盒</w:t>
            </w:r>
          </w:p>
        </w:tc>
        <w:tc>
          <w:tcPr>
            <w:tcW w:w="579" w:type="dxa"/>
            <w:tcBorders>
              <w:top w:val="single" w:sz="4" w:space="0" w:color="auto"/>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莱克多巴胺胶体金检测卡（</w:t>
            </w:r>
            <w:r w:rsidRPr="00AD602D">
              <w:rPr>
                <w:rFonts w:hAnsi="宋体" w:cs="宋体" w:hint="eastAsia"/>
                <w:color w:val="000000"/>
                <w:szCs w:val="24"/>
              </w:rPr>
              <w:t>50</w:t>
            </w:r>
            <w:r w:rsidRPr="00AD602D">
              <w:rPr>
                <w:rFonts w:hAnsi="宋体" w:cs="宋体" w:hint="eastAsia"/>
                <w:color w:val="000000"/>
                <w:szCs w:val="24"/>
              </w:rPr>
              <w:t>样</w:t>
            </w:r>
            <w:r w:rsidRPr="00AD602D">
              <w:rPr>
                <w:rFonts w:hAnsi="宋体" w:cs="宋体" w:hint="eastAsia"/>
                <w:color w:val="000000"/>
                <w:szCs w:val="24"/>
              </w:rPr>
              <w:t>/</w:t>
            </w:r>
            <w:r w:rsidRPr="00AD602D">
              <w:rPr>
                <w:rFonts w:hAnsi="宋体" w:cs="宋体" w:hint="eastAsia"/>
                <w:color w:val="000000"/>
                <w:szCs w:val="24"/>
              </w:rPr>
              <w:t>盒）</w:t>
            </w:r>
          </w:p>
        </w:tc>
        <w:tc>
          <w:tcPr>
            <w:tcW w:w="6101" w:type="dxa"/>
            <w:tcBorders>
              <w:top w:val="nil"/>
              <w:left w:val="nil"/>
              <w:bottom w:val="single" w:sz="4" w:space="0" w:color="auto"/>
              <w:right w:val="single" w:sz="4" w:space="0" w:color="auto"/>
            </w:tcBorders>
            <w:vAlign w:val="center"/>
          </w:tcPr>
          <w:p w:rsidR="00F85C1A" w:rsidRPr="00AD602D" w:rsidRDefault="00F85C1A" w:rsidP="00F42241">
            <w:pPr>
              <w:adjustRightInd w:val="0"/>
              <w:snapToGrid w:val="0"/>
              <w:spacing w:line="360" w:lineRule="auto"/>
              <w:rPr>
                <w:rFonts w:hAnsi="宋体"/>
                <w:szCs w:val="24"/>
              </w:rPr>
            </w:pPr>
            <w:r w:rsidRPr="00AD602D">
              <w:rPr>
                <w:rFonts w:hAnsi="宋体"/>
                <w:szCs w:val="24"/>
              </w:rPr>
              <w:t>1</w:t>
            </w:r>
            <w:r w:rsidRPr="00AD602D">
              <w:rPr>
                <w:rFonts w:hAnsi="宋体" w:hint="eastAsia"/>
                <w:szCs w:val="24"/>
              </w:rPr>
              <w:t>、单片独立包装；</w:t>
            </w:r>
          </w:p>
          <w:p w:rsidR="00F85C1A" w:rsidRPr="00AD602D" w:rsidRDefault="00F85C1A" w:rsidP="00F42241">
            <w:pPr>
              <w:adjustRightInd w:val="0"/>
              <w:snapToGrid w:val="0"/>
              <w:spacing w:line="360" w:lineRule="auto"/>
              <w:rPr>
                <w:rFonts w:hAnsi="宋体"/>
                <w:szCs w:val="24"/>
              </w:rPr>
            </w:pPr>
            <w:r w:rsidRPr="00AD602D">
              <w:rPr>
                <w:rFonts w:hAnsi="宋体"/>
                <w:szCs w:val="24"/>
              </w:rPr>
              <w:t>2</w:t>
            </w:r>
            <w:r w:rsidRPr="00AD602D">
              <w:rPr>
                <w:rFonts w:hAnsi="宋体" w:hint="eastAsia"/>
                <w:szCs w:val="24"/>
              </w:rPr>
              <w:t>、检测猪尿中的莱克多巴胺；</w:t>
            </w:r>
          </w:p>
          <w:p w:rsidR="00F85C1A" w:rsidRPr="00AD602D" w:rsidRDefault="00F85C1A" w:rsidP="00F42241">
            <w:pPr>
              <w:adjustRightInd w:val="0"/>
              <w:snapToGrid w:val="0"/>
              <w:spacing w:line="360" w:lineRule="auto"/>
              <w:rPr>
                <w:rFonts w:hAnsi="宋体"/>
                <w:szCs w:val="24"/>
              </w:rPr>
            </w:pPr>
            <w:r w:rsidRPr="008A6C53">
              <w:rPr>
                <w:rFonts w:hAnsi="宋体" w:hint="eastAsia"/>
                <w:szCs w:val="24"/>
              </w:rPr>
              <w:t>★</w:t>
            </w:r>
            <w:r w:rsidRPr="00AD602D">
              <w:rPr>
                <w:rFonts w:hAnsi="宋体"/>
                <w:szCs w:val="24"/>
              </w:rPr>
              <w:t>3</w:t>
            </w:r>
            <w:r w:rsidRPr="00AD602D">
              <w:rPr>
                <w:rFonts w:hAnsi="宋体" w:hint="eastAsia"/>
                <w:szCs w:val="24"/>
              </w:rPr>
              <w:t>、灵敏度分别为</w:t>
            </w:r>
            <w:r w:rsidRPr="00AD602D">
              <w:rPr>
                <w:rFonts w:hAnsi="宋体"/>
                <w:szCs w:val="24"/>
              </w:rPr>
              <w:t xml:space="preserve"> 3 ng/ml</w:t>
            </w:r>
            <w:r w:rsidRPr="00AD602D">
              <w:rPr>
                <w:rFonts w:hAnsi="宋体" w:hint="eastAsia"/>
                <w:szCs w:val="24"/>
              </w:rPr>
              <w:t>、</w:t>
            </w:r>
            <w:r w:rsidRPr="00AD602D">
              <w:rPr>
                <w:rFonts w:hAnsi="宋体"/>
                <w:szCs w:val="24"/>
              </w:rPr>
              <w:t>5 ng/ml</w:t>
            </w:r>
            <w:r w:rsidRPr="00AD602D">
              <w:rPr>
                <w:rFonts w:hAnsi="宋体" w:hint="eastAsia"/>
                <w:szCs w:val="24"/>
              </w:rPr>
              <w:t>、</w:t>
            </w:r>
            <w:r w:rsidRPr="00AD602D">
              <w:rPr>
                <w:rFonts w:hAnsi="宋体"/>
                <w:szCs w:val="24"/>
              </w:rPr>
              <w:t>5 ng/ml</w:t>
            </w:r>
            <w:r w:rsidRPr="00AD602D">
              <w:rPr>
                <w:rFonts w:hAnsi="宋体" w:hint="eastAsia"/>
                <w:szCs w:val="24"/>
              </w:rPr>
              <w:t>；</w:t>
            </w:r>
          </w:p>
          <w:p w:rsidR="00F85C1A" w:rsidRPr="00AD602D" w:rsidRDefault="00F85C1A" w:rsidP="00F42241">
            <w:pPr>
              <w:adjustRightInd w:val="0"/>
              <w:snapToGrid w:val="0"/>
              <w:spacing w:line="360" w:lineRule="auto"/>
              <w:rPr>
                <w:rFonts w:hAnsi="宋体"/>
                <w:szCs w:val="24"/>
              </w:rPr>
            </w:pPr>
            <w:r w:rsidRPr="00AD602D">
              <w:rPr>
                <w:rFonts w:hAnsi="宋体"/>
                <w:szCs w:val="24"/>
              </w:rPr>
              <w:t>4</w:t>
            </w:r>
            <w:r w:rsidRPr="00AD602D">
              <w:rPr>
                <w:rFonts w:hAnsi="宋体" w:hint="eastAsia"/>
                <w:szCs w:val="24"/>
              </w:rPr>
              <w:t>、同时拥有检测线和质控线，设有质控对照表；</w:t>
            </w:r>
          </w:p>
          <w:p w:rsidR="00F85C1A" w:rsidRPr="00AD602D" w:rsidRDefault="00F85C1A" w:rsidP="00F42241">
            <w:pPr>
              <w:adjustRightInd w:val="0"/>
              <w:snapToGrid w:val="0"/>
              <w:spacing w:line="360" w:lineRule="auto"/>
              <w:rPr>
                <w:rFonts w:hAnsi="宋体"/>
                <w:szCs w:val="24"/>
              </w:rPr>
            </w:pPr>
            <w:r w:rsidRPr="00AD602D">
              <w:rPr>
                <w:rFonts w:hAnsi="宋体"/>
                <w:szCs w:val="24"/>
              </w:rPr>
              <w:t>5</w:t>
            </w:r>
            <w:r w:rsidRPr="00AD602D">
              <w:rPr>
                <w:rFonts w:hAnsi="宋体" w:hint="eastAsia"/>
                <w:szCs w:val="24"/>
              </w:rPr>
              <w:t>、反应时间</w:t>
            </w:r>
            <w:r w:rsidRPr="00AD602D">
              <w:rPr>
                <w:rFonts w:hAnsi="宋体"/>
                <w:szCs w:val="24"/>
              </w:rPr>
              <w:t xml:space="preserve"> 5</w:t>
            </w:r>
            <w:r w:rsidRPr="00AD602D">
              <w:rPr>
                <w:rFonts w:hAnsi="宋体" w:hint="eastAsia"/>
                <w:szCs w:val="24"/>
              </w:rPr>
              <w:t>分钟，根据示意图判读结果；</w:t>
            </w:r>
          </w:p>
          <w:p w:rsidR="00F85C1A" w:rsidRPr="00AD602D" w:rsidRDefault="00F85C1A" w:rsidP="00F42241">
            <w:pPr>
              <w:adjustRightInd w:val="0"/>
              <w:snapToGrid w:val="0"/>
              <w:spacing w:line="360" w:lineRule="auto"/>
              <w:rPr>
                <w:rFonts w:hAnsi="宋体"/>
                <w:szCs w:val="24"/>
              </w:rPr>
            </w:pPr>
            <w:r w:rsidRPr="00AD602D">
              <w:rPr>
                <w:rFonts w:hAnsi="宋体"/>
                <w:szCs w:val="24"/>
              </w:rPr>
              <w:t>6</w:t>
            </w:r>
            <w:r w:rsidRPr="00AD602D">
              <w:rPr>
                <w:rFonts w:hAnsi="宋体" w:hint="eastAsia"/>
                <w:szCs w:val="24"/>
              </w:rPr>
              <w:t>、样本无需处理，直接滴样，检测时不需借助其它仪器设备，依据线的有无判断、清晰判断结果；</w:t>
            </w:r>
          </w:p>
          <w:p w:rsidR="00F85C1A" w:rsidRPr="00AD602D" w:rsidRDefault="00F85C1A" w:rsidP="00F42241">
            <w:pPr>
              <w:adjustRightInd w:val="0"/>
              <w:snapToGrid w:val="0"/>
              <w:spacing w:line="360" w:lineRule="auto"/>
              <w:rPr>
                <w:rFonts w:hAnsi="宋体"/>
                <w:szCs w:val="24"/>
              </w:rPr>
            </w:pPr>
            <w:r w:rsidRPr="008A6C53">
              <w:rPr>
                <w:rFonts w:hAnsi="宋体" w:hint="eastAsia"/>
                <w:szCs w:val="24"/>
              </w:rPr>
              <w:t>★</w:t>
            </w:r>
            <w:r w:rsidRPr="00AD602D">
              <w:rPr>
                <w:rFonts w:hAnsi="宋体" w:hint="eastAsia"/>
                <w:szCs w:val="24"/>
              </w:rPr>
              <w:t>7</w:t>
            </w:r>
            <w:r w:rsidRPr="00AD602D">
              <w:rPr>
                <w:rFonts w:hAnsi="宋体" w:hint="eastAsia"/>
                <w:szCs w:val="24"/>
              </w:rPr>
              <w:t>、莱克多巴胺检测卡</w:t>
            </w:r>
            <w:r w:rsidRPr="00AD602D">
              <w:rPr>
                <w:rFonts w:hAnsi="宋体"/>
                <w:szCs w:val="24"/>
              </w:rPr>
              <w:t>须为农业部备案产品</w:t>
            </w:r>
            <w:r w:rsidRPr="00AD602D">
              <w:rPr>
                <w:rFonts w:hAnsi="宋体" w:hint="eastAsia"/>
                <w:szCs w:val="24"/>
              </w:rPr>
              <w:t>且从</w:t>
            </w:r>
            <w:r>
              <w:rPr>
                <w:rFonts w:hAnsi="宋体" w:hint="eastAsia"/>
                <w:szCs w:val="24"/>
              </w:rPr>
              <w:t>近三年来</w:t>
            </w:r>
            <w:r w:rsidRPr="00AD602D">
              <w:rPr>
                <w:rFonts w:hAnsi="宋体" w:hint="eastAsia"/>
                <w:szCs w:val="24"/>
              </w:rPr>
              <w:t>全部通过农业部组织的“瘦肉精”免疫速测产品评价</w:t>
            </w:r>
            <w:r w:rsidRPr="00AD602D">
              <w:rPr>
                <w:rFonts w:hAnsi="宋体" w:hint="eastAsia"/>
                <w:szCs w:val="24"/>
              </w:rPr>
              <w:t xml:space="preserve"> (</w:t>
            </w:r>
            <w:r w:rsidRPr="00AD602D">
              <w:rPr>
                <w:rFonts w:hAnsi="宋体" w:hint="eastAsia"/>
                <w:szCs w:val="24"/>
              </w:rPr>
              <w:t>参见农办牧</w:t>
            </w:r>
            <w:r w:rsidRPr="00AD602D">
              <w:rPr>
                <w:rFonts w:hAnsi="宋体" w:hint="eastAsia"/>
                <w:szCs w:val="24"/>
              </w:rPr>
              <w:t>[2014]17</w:t>
            </w:r>
            <w:r w:rsidRPr="00AD602D">
              <w:rPr>
                <w:rFonts w:hAnsi="宋体" w:hint="eastAsia"/>
                <w:szCs w:val="24"/>
              </w:rPr>
              <w:t>号文件、农办牧</w:t>
            </w:r>
            <w:r w:rsidRPr="00AD602D">
              <w:rPr>
                <w:rFonts w:hAnsi="宋体" w:hint="eastAsia"/>
                <w:szCs w:val="24"/>
              </w:rPr>
              <w:t>[2015]11</w:t>
            </w:r>
            <w:r w:rsidRPr="00AD602D">
              <w:rPr>
                <w:rFonts w:hAnsi="宋体" w:hint="eastAsia"/>
                <w:szCs w:val="24"/>
              </w:rPr>
              <w:t>号文件、农办牧</w:t>
            </w:r>
            <w:r w:rsidRPr="00AD602D">
              <w:rPr>
                <w:rFonts w:hAnsi="宋体" w:hint="eastAsia"/>
                <w:szCs w:val="24"/>
              </w:rPr>
              <w:t>[2016]28</w:t>
            </w:r>
            <w:r w:rsidRPr="00AD602D">
              <w:rPr>
                <w:rFonts w:hAnsi="宋体" w:hint="eastAsia"/>
                <w:szCs w:val="24"/>
              </w:rPr>
              <w:t>号文件、农牧便函</w:t>
            </w:r>
            <w:r w:rsidRPr="00AD602D">
              <w:rPr>
                <w:rFonts w:hAnsi="宋体" w:hint="eastAsia"/>
                <w:szCs w:val="24"/>
              </w:rPr>
              <w:t>[2019]226</w:t>
            </w:r>
            <w:r w:rsidRPr="00AD602D">
              <w:rPr>
                <w:rFonts w:hAnsi="宋体" w:hint="eastAsia"/>
                <w:szCs w:val="24"/>
              </w:rPr>
              <w:t>号文件</w:t>
            </w:r>
            <w:r w:rsidRPr="00AD602D">
              <w:rPr>
                <w:rFonts w:hAnsi="宋体" w:hint="eastAsia"/>
                <w:szCs w:val="24"/>
              </w:rPr>
              <w:t>)</w:t>
            </w:r>
            <w:r w:rsidRPr="00AD602D">
              <w:rPr>
                <w:rFonts w:hAnsi="宋体" w:hint="eastAsia"/>
                <w:szCs w:val="24"/>
              </w:rPr>
              <w:t>。</w:t>
            </w:r>
          </w:p>
        </w:tc>
        <w:tc>
          <w:tcPr>
            <w:tcW w:w="524"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盐酸克仑特罗胶体金检测卡（</w:t>
            </w:r>
            <w:r w:rsidRPr="00AD602D">
              <w:rPr>
                <w:rFonts w:hAnsi="宋体" w:cs="宋体" w:hint="eastAsia"/>
                <w:color w:val="000000"/>
                <w:szCs w:val="24"/>
              </w:rPr>
              <w:t>50</w:t>
            </w:r>
            <w:r w:rsidRPr="00AD602D">
              <w:rPr>
                <w:rFonts w:hAnsi="宋体" w:cs="宋体" w:hint="eastAsia"/>
                <w:color w:val="000000"/>
                <w:szCs w:val="24"/>
              </w:rPr>
              <w:t>样</w:t>
            </w:r>
            <w:r w:rsidRPr="00AD602D">
              <w:rPr>
                <w:rFonts w:hAnsi="宋体" w:cs="宋体" w:hint="eastAsia"/>
                <w:color w:val="000000"/>
                <w:szCs w:val="24"/>
              </w:rPr>
              <w:t>/</w:t>
            </w:r>
            <w:r w:rsidRPr="00AD602D">
              <w:rPr>
                <w:rFonts w:hAnsi="宋体" w:cs="宋体" w:hint="eastAsia"/>
                <w:color w:val="000000"/>
                <w:szCs w:val="24"/>
              </w:rPr>
              <w:t>盒）</w:t>
            </w:r>
          </w:p>
        </w:tc>
        <w:tc>
          <w:tcPr>
            <w:tcW w:w="6101" w:type="dxa"/>
            <w:tcBorders>
              <w:top w:val="nil"/>
              <w:left w:val="nil"/>
              <w:bottom w:val="single" w:sz="4" w:space="0" w:color="auto"/>
              <w:right w:val="single" w:sz="4" w:space="0" w:color="auto"/>
            </w:tcBorders>
            <w:vAlign w:val="center"/>
          </w:tcPr>
          <w:p w:rsidR="00F85C1A" w:rsidRPr="00AD602D" w:rsidRDefault="00F85C1A" w:rsidP="00F42241">
            <w:pPr>
              <w:adjustRightInd w:val="0"/>
              <w:snapToGrid w:val="0"/>
              <w:spacing w:line="360" w:lineRule="auto"/>
              <w:rPr>
                <w:rFonts w:hAnsi="宋体"/>
                <w:szCs w:val="24"/>
              </w:rPr>
            </w:pPr>
            <w:r w:rsidRPr="00AD602D">
              <w:rPr>
                <w:rFonts w:hAnsi="宋体"/>
                <w:szCs w:val="24"/>
              </w:rPr>
              <w:t>1</w:t>
            </w:r>
            <w:r w:rsidRPr="00AD602D">
              <w:rPr>
                <w:rFonts w:hAnsi="宋体" w:hint="eastAsia"/>
                <w:szCs w:val="24"/>
              </w:rPr>
              <w:t>、单片独立包装；</w:t>
            </w:r>
          </w:p>
          <w:p w:rsidR="00F85C1A" w:rsidRPr="00AD602D" w:rsidRDefault="00F85C1A" w:rsidP="00F42241">
            <w:pPr>
              <w:adjustRightInd w:val="0"/>
              <w:snapToGrid w:val="0"/>
              <w:spacing w:line="360" w:lineRule="auto"/>
              <w:rPr>
                <w:rFonts w:hAnsi="宋体"/>
                <w:szCs w:val="24"/>
              </w:rPr>
            </w:pPr>
            <w:r w:rsidRPr="00AD602D">
              <w:rPr>
                <w:rFonts w:hAnsi="宋体"/>
                <w:szCs w:val="24"/>
              </w:rPr>
              <w:t>2</w:t>
            </w:r>
            <w:r w:rsidRPr="00AD602D">
              <w:rPr>
                <w:rFonts w:hAnsi="宋体" w:hint="eastAsia"/>
                <w:szCs w:val="24"/>
              </w:rPr>
              <w:t>、检测猪尿中的</w:t>
            </w:r>
            <w:r w:rsidRPr="00AD602D">
              <w:rPr>
                <w:rFonts w:hAnsi="宋体" w:cs="宋体" w:hint="eastAsia"/>
                <w:color w:val="000000"/>
                <w:szCs w:val="24"/>
              </w:rPr>
              <w:t>盐酸克仑特罗</w:t>
            </w:r>
            <w:r w:rsidRPr="00AD602D">
              <w:rPr>
                <w:rFonts w:hAnsi="宋体" w:hint="eastAsia"/>
                <w:szCs w:val="24"/>
              </w:rPr>
              <w:t>；</w:t>
            </w:r>
          </w:p>
          <w:p w:rsidR="00F85C1A" w:rsidRPr="00AD602D" w:rsidRDefault="00F85C1A" w:rsidP="00F42241">
            <w:pPr>
              <w:adjustRightInd w:val="0"/>
              <w:snapToGrid w:val="0"/>
              <w:spacing w:line="360" w:lineRule="auto"/>
              <w:rPr>
                <w:rFonts w:hAnsi="宋体"/>
                <w:szCs w:val="24"/>
              </w:rPr>
            </w:pPr>
            <w:r w:rsidRPr="008A6C53">
              <w:rPr>
                <w:rFonts w:hAnsi="宋体" w:hint="eastAsia"/>
                <w:szCs w:val="24"/>
              </w:rPr>
              <w:t>★</w:t>
            </w:r>
            <w:r w:rsidRPr="00AD602D">
              <w:rPr>
                <w:rFonts w:hAnsi="宋体"/>
                <w:szCs w:val="24"/>
              </w:rPr>
              <w:t>3</w:t>
            </w:r>
            <w:r w:rsidRPr="00AD602D">
              <w:rPr>
                <w:rFonts w:hAnsi="宋体" w:hint="eastAsia"/>
                <w:szCs w:val="24"/>
              </w:rPr>
              <w:t>、灵敏度分别为</w:t>
            </w:r>
            <w:r w:rsidRPr="00AD602D">
              <w:rPr>
                <w:rFonts w:hAnsi="宋体"/>
                <w:szCs w:val="24"/>
              </w:rPr>
              <w:t xml:space="preserve"> 3 ng/ml</w:t>
            </w:r>
            <w:r w:rsidRPr="00AD602D">
              <w:rPr>
                <w:rFonts w:hAnsi="宋体" w:hint="eastAsia"/>
                <w:szCs w:val="24"/>
              </w:rPr>
              <w:t>、</w:t>
            </w:r>
            <w:r w:rsidRPr="00AD602D">
              <w:rPr>
                <w:rFonts w:hAnsi="宋体"/>
                <w:szCs w:val="24"/>
              </w:rPr>
              <w:t>5 ng/ml</w:t>
            </w:r>
            <w:r w:rsidRPr="00AD602D">
              <w:rPr>
                <w:rFonts w:hAnsi="宋体" w:hint="eastAsia"/>
                <w:szCs w:val="24"/>
              </w:rPr>
              <w:t>、</w:t>
            </w:r>
            <w:r w:rsidRPr="00AD602D">
              <w:rPr>
                <w:rFonts w:hAnsi="宋体"/>
                <w:szCs w:val="24"/>
              </w:rPr>
              <w:t>5 ng/ml</w:t>
            </w:r>
            <w:r w:rsidRPr="00AD602D">
              <w:rPr>
                <w:rFonts w:hAnsi="宋体" w:hint="eastAsia"/>
                <w:szCs w:val="24"/>
              </w:rPr>
              <w:t>；</w:t>
            </w:r>
          </w:p>
          <w:p w:rsidR="00F85C1A" w:rsidRPr="00AD602D" w:rsidRDefault="00F85C1A" w:rsidP="00F42241">
            <w:pPr>
              <w:adjustRightInd w:val="0"/>
              <w:snapToGrid w:val="0"/>
              <w:spacing w:line="360" w:lineRule="auto"/>
              <w:rPr>
                <w:rFonts w:hAnsi="宋体"/>
                <w:szCs w:val="24"/>
              </w:rPr>
            </w:pPr>
            <w:r w:rsidRPr="00AD602D">
              <w:rPr>
                <w:rFonts w:hAnsi="宋体"/>
                <w:szCs w:val="24"/>
              </w:rPr>
              <w:t>4</w:t>
            </w:r>
            <w:r w:rsidRPr="00AD602D">
              <w:rPr>
                <w:rFonts w:hAnsi="宋体" w:hint="eastAsia"/>
                <w:szCs w:val="24"/>
              </w:rPr>
              <w:t>、同时拥有检测线和质控线，设有质控对照表；</w:t>
            </w:r>
          </w:p>
          <w:p w:rsidR="00F85C1A" w:rsidRPr="00AD602D" w:rsidRDefault="00F85C1A" w:rsidP="00F42241">
            <w:pPr>
              <w:adjustRightInd w:val="0"/>
              <w:snapToGrid w:val="0"/>
              <w:spacing w:line="360" w:lineRule="auto"/>
              <w:rPr>
                <w:rFonts w:hAnsi="宋体"/>
                <w:szCs w:val="24"/>
              </w:rPr>
            </w:pPr>
            <w:r w:rsidRPr="00AD602D">
              <w:rPr>
                <w:rFonts w:hAnsi="宋体"/>
                <w:szCs w:val="24"/>
              </w:rPr>
              <w:t>5</w:t>
            </w:r>
            <w:r w:rsidRPr="00AD602D">
              <w:rPr>
                <w:rFonts w:hAnsi="宋体" w:hint="eastAsia"/>
                <w:szCs w:val="24"/>
              </w:rPr>
              <w:t>、反应时间</w:t>
            </w:r>
            <w:r w:rsidRPr="00AD602D">
              <w:rPr>
                <w:rFonts w:hAnsi="宋体"/>
                <w:szCs w:val="24"/>
              </w:rPr>
              <w:t xml:space="preserve"> 5</w:t>
            </w:r>
            <w:r w:rsidRPr="00AD602D">
              <w:rPr>
                <w:rFonts w:hAnsi="宋体" w:hint="eastAsia"/>
                <w:szCs w:val="24"/>
              </w:rPr>
              <w:t>分钟，根据示意图判读结果；</w:t>
            </w:r>
          </w:p>
          <w:p w:rsidR="00F85C1A" w:rsidRPr="00AD602D" w:rsidRDefault="00F85C1A" w:rsidP="00F42241">
            <w:pPr>
              <w:adjustRightInd w:val="0"/>
              <w:snapToGrid w:val="0"/>
              <w:spacing w:line="360" w:lineRule="auto"/>
              <w:rPr>
                <w:rFonts w:hAnsi="宋体"/>
                <w:szCs w:val="24"/>
              </w:rPr>
            </w:pPr>
            <w:r w:rsidRPr="00AD602D">
              <w:rPr>
                <w:rFonts w:hAnsi="宋体"/>
                <w:szCs w:val="24"/>
              </w:rPr>
              <w:t>6</w:t>
            </w:r>
            <w:r w:rsidRPr="00AD602D">
              <w:rPr>
                <w:rFonts w:hAnsi="宋体" w:hint="eastAsia"/>
                <w:szCs w:val="24"/>
              </w:rPr>
              <w:t>、样本无需处理，直接滴样，检测时不需借助其它仪器设备，依据线的有无判断、清晰判断结果；</w:t>
            </w:r>
          </w:p>
          <w:p w:rsidR="00F85C1A" w:rsidRPr="00AD602D" w:rsidRDefault="00F85C1A" w:rsidP="00F42241">
            <w:pPr>
              <w:widowControl/>
              <w:spacing w:line="360" w:lineRule="auto"/>
              <w:rPr>
                <w:rFonts w:hAnsi="宋体" w:cs="宋体"/>
                <w:color w:val="000000"/>
                <w:szCs w:val="24"/>
              </w:rPr>
            </w:pPr>
            <w:r w:rsidRPr="008A6C53">
              <w:rPr>
                <w:rFonts w:hAnsi="宋体" w:hint="eastAsia"/>
                <w:szCs w:val="24"/>
              </w:rPr>
              <w:t>★</w:t>
            </w:r>
            <w:r w:rsidRPr="00AD602D">
              <w:rPr>
                <w:rFonts w:hAnsi="宋体" w:hint="eastAsia"/>
                <w:szCs w:val="24"/>
              </w:rPr>
              <w:t>7</w:t>
            </w:r>
            <w:r w:rsidRPr="00580B7A">
              <w:rPr>
                <w:rFonts w:hAnsi="宋体" w:hint="eastAsia"/>
                <w:szCs w:val="24"/>
              </w:rPr>
              <w:t>、</w:t>
            </w:r>
            <w:r w:rsidRPr="00580B7A">
              <w:rPr>
                <w:rFonts w:hAnsi="宋体" w:cs="宋体" w:hint="eastAsia"/>
                <w:color w:val="000000"/>
                <w:szCs w:val="24"/>
              </w:rPr>
              <w:t>盐酸克仑特罗</w:t>
            </w:r>
            <w:r w:rsidRPr="00580B7A">
              <w:rPr>
                <w:rFonts w:hAnsi="宋体" w:hint="eastAsia"/>
                <w:szCs w:val="24"/>
              </w:rPr>
              <w:t>检测卡</w:t>
            </w:r>
            <w:r w:rsidRPr="00580B7A">
              <w:rPr>
                <w:rFonts w:hAnsi="宋体"/>
                <w:szCs w:val="24"/>
              </w:rPr>
              <w:t>须为农业部备案产品</w:t>
            </w:r>
            <w:r w:rsidRPr="00580B7A">
              <w:rPr>
                <w:rFonts w:hAnsi="宋体" w:hint="eastAsia"/>
                <w:szCs w:val="24"/>
              </w:rPr>
              <w:t>且从</w:t>
            </w:r>
            <w:r w:rsidRPr="00580B7A">
              <w:rPr>
                <w:rFonts w:hAnsi="宋体"/>
                <w:szCs w:val="24"/>
              </w:rPr>
              <w:t>近三年来</w:t>
            </w:r>
            <w:r>
              <w:rPr>
                <w:rFonts w:hAnsi="宋体" w:hint="eastAsia"/>
                <w:szCs w:val="24"/>
              </w:rPr>
              <w:t>全部通过农业部组织的“瘦肉精”免疫速测产品评价</w:t>
            </w:r>
            <w:r w:rsidRPr="00580B7A">
              <w:rPr>
                <w:rFonts w:hAnsi="宋体" w:hint="eastAsia"/>
                <w:szCs w:val="24"/>
              </w:rPr>
              <w:t xml:space="preserve"> (</w:t>
            </w:r>
            <w:r w:rsidRPr="00580B7A">
              <w:rPr>
                <w:rFonts w:hAnsi="宋体" w:hint="eastAsia"/>
                <w:szCs w:val="24"/>
              </w:rPr>
              <w:t>参见农办牧</w:t>
            </w:r>
            <w:r w:rsidRPr="00580B7A">
              <w:rPr>
                <w:rFonts w:hAnsi="宋体" w:hint="eastAsia"/>
                <w:szCs w:val="24"/>
              </w:rPr>
              <w:t>[2014]17</w:t>
            </w:r>
            <w:r w:rsidRPr="00580B7A">
              <w:rPr>
                <w:rFonts w:hAnsi="宋体" w:hint="eastAsia"/>
                <w:szCs w:val="24"/>
              </w:rPr>
              <w:t>号文件、</w:t>
            </w:r>
            <w:r w:rsidRPr="00AD602D">
              <w:rPr>
                <w:rFonts w:hAnsi="宋体" w:hint="eastAsia"/>
                <w:szCs w:val="24"/>
              </w:rPr>
              <w:t>农办牧</w:t>
            </w:r>
            <w:r w:rsidRPr="00AD602D">
              <w:rPr>
                <w:rFonts w:hAnsi="宋体" w:hint="eastAsia"/>
                <w:szCs w:val="24"/>
              </w:rPr>
              <w:t>[2015]11</w:t>
            </w:r>
            <w:r w:rsidRPr="00AD602D">
              <w:rPr>
                <w:rFonts w:hAnsi="宋体" w:hint="eastAsia"/>
                <w:szCs w:val="24"/>
              </w:rPr>
              <w:t>号文件、农办牧</w:t>
            </w:r>
            <w:r w:rsidRPr="00AD602D">
              <w:rPr>
                <w:rFonts w:hAnsi="宋体" w:hint="eastAsia"/>
                <w:szCs w:val="24"/>
              </w:rPr>
              <w:t>[2016]28</w:t>
            </w:r>
            <w:r w:rsidRPr="00AD602D">
              <w:rPr>
                <w:rFonts w:hAnsi="宋体" w:hint="eastAsia"/>
                <w:szCs w:val="24"/>
              </w:rPr>
              <w:t>号文件、农牧便函</w:t>
            </w:r>
            <w:r w:rsidRPr="00AD602D">
              <w:rPr>
                <w:rFonts w:hAnsi="宋体" w:hint="eastAsia"/>
                <w:szCs w:val="24"/>
              </w:rPr>
              <w:t>[2019]226</w:t>
            </w:r>
            <w:r w:rsidRPr="00AD602D">
              <w:rPr>
                <w:rFonts w:hAnsi="宋体" w:hint="eastAsia"/>
                <w:szCs w:val="24"/>
              </w:rPr>
              <w:t>号文件</w:t>
            </w:r>
            <w:r w:rsidRPr="00AD602D">
              <w:rPr>
                <w:rFonts w:hAnsi="宋体" w:hint="eastAsia"/>
                <w:szCs w:val="24"/>
              </w:rPr>
              <w:t>)</w:t>
            </w:r>
            <w:r w:rsidRPr="00AD602D">
              <w:rPr>
                <w:rFonts w:hAnsi="宋体" w:hint="eastAsia"/>
                <w:szCs w:val="24"/>
              </w:rPr>
              <w:t>。</w:t>
            </w:r>
          </w:p>
        </w:tc>
        <w:tc>
          <w:tcPr>
            <w:tcW w:w="524"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沙丁胺醇胶体金检测卡（</w:t>
            </w:r>
            <w:r w:rsidRPr="00AD602D">
              <w:rPr>
                <w:rFonts w:hAnsi="宋体" w:cs="宋体" w:hint="eastAsia"/>
                <w:color w:val="000000"/>
                <w:szCs w:val="24"/>
              </w:rPr>
              <w:t>50</w:t>
            </w:r>
            <w:r w:rsidRPr="00AD602D">
              <w:rPr>
                <w:rFonts w:hAnsi="宋体" w:cs="宋体" w:hint="eastAsia"/>
                <w:color w:val="000000"/>
                <w:szCs w:val="24"/>
              </w:rPr>
              <w:t>样</w:t>
            </w:r>
            <w:r w:rsidRPr="00AD602D">
              <w:rPr>
                <w:rFonts w:hAnsi="宋体" w:cs="宋体" w:hint="eastAsia"/>
                <w:color w:val="000000"/>
                <w:szCs w:val="24"/>
              </w:rPr>
              <w:t>/</w:t>
            </w:r>
            <w:r w:rsidRPr="00AD602D">
              <w:rPr>
                <w:rFonts w:hAnsi="宋体" w:cs="宋体" w:hint="eastAsia"/>
                <w:color w:val="000000"/>
                <w:szCs w:val="24"/>
              </w:rPr>
              <w:lastRenderedPageBreak/>
              <w:t>盒）</w:t>
            </w:r>
          </w:p>
        </w:tc>
        <w:tc>
          <w:tcPr>
            <w:tcW w:w="6101" w:type="dxa"/>
            <w:tcBorders>
              <w:top w:val="nil"/>
              <w:left w:val="nil"/>
              <w:bottom w:val="single" w:sz="4" w:space="0" w:color="auto"/>
              <w:right w:val="single" w:sz="4" w:space="0" w:color="auto"/>
            </w:tcBorders>
            <w:vAlign w:val="center"/>
          </w:tcPr>
          <w:p w:rsidR="00F85C1A" w:rsidRPr="00AD602D" w:rsidRDefault="00F85C1A" w:rsidP="00F42241">
            <w:pPr>
              <w:adjustRightInd w:val="0"/>
              <w:snapToGrid w:val="0"/>
              <w:spacing w:line="360" w:lineRule="auto"/>
              <w:rPr>
                <w:rFonts w:hAnsi="宋体"/>
                <w:szCs w:val="24"/>
              </w:rPr>
            </w:pPr>
            <w:r w:rsidRPr="00AD602D">
              <w:rPr>
                <w:rFonts w:hAnsi="宋体"/>
                <w:szCs w:val="24"/>
              </w:rPr>
              <w:lastRenderedPageBreak/>
              <w:t>1</w:t>
            </w:r>
            <w:r w:rsidRPr="00AD602D">
              <w:rPr>
                <w:rFonts w:hAnsi="宋体" w:hint="eastAsia"/>
                <w:szCs w:val="24"/>
              </w:rPr>
              <w:t>、单片独立包装；</w:t>
            </w:r>
          </w:p>
          <w:p w:rsidR="00F85C1A" w:rsidRPr="00AD602D" w:rsidRDefault="00F85C1A" w:rsidP="00F42241">
            <w:pPr>
              <w:adjustRightInd w:val="0"/>
              <w:snapToGrid w:val="0"/>
              <w:spacing w:line="360" w:lineRule="auto"/>
              <w:rPr>
                <w:rFonts w:hAnsi="宋体"/>
                <w:szCs w:val="24"/>
              </w:rPr>
            </w:pPr>
            <w:r w:rsidRPr="00AD602D">
              <w:rPr>
                <w:rFonts w:hAnsi="宋体"/>
                <w:szCs w:val="24"/>
              </w:rPr>
              <w:t>2</w:t>
            </w:r>
            <w:r w:rsidRPr="00AD602D">
              <w:rPr>
                <w:rFonts w:hAnsi="宋体" w:hint="eastAsia"/>
                <w:szCs w:val="24"/>
              </w:rPr>
              <w:t>、检测猪尿中的</w:t>
            </w:r>
            <w:r w:rsidRPr="00AD602D">
              <w:rPr>
                <w:rFonts w:hAnsi="宋体" w:cs="宋体" w:hint="eastAsia"/>
                <w:color w:val="000000"/>
                <w:szCs w:val="24"/>
              </w:rPr>
              <w:t>沙丁胺醇</w:t>
            </w:r>
            <w:r w:rsidRPr="00AD602D">
              <w:rPr>
                <w:rFonts w:hAnsi="宋体" w:hint="eastAsia"/>
                <w:szCs w:val="24"/>
              </w:rPr>
              <w:t>；</w:t>
            </w:r>
          </w:p>
          <w:p w:rsidR="00F85C1A" w:rsidRPr="00AD602D" w:rsidRDefault="00F85C1A" w:rsidP="00F42241">
            <w:pPr>
              <w:adjustRightInd w:val="0"/>
              <w:snapToGrid w:val="0"/>
              <w:spacing w:line="360" w:lineRule="auto"/>
              <w:rPr>
                <w:rFonts w:hAnsi="宋体"/>
                <w:szCs w:val="24"/>
              </w:rPr>
            </w:pPr>
            <w:r w:rsidRPr="008A6C53">
              <w:rPr>
                <w:rFonts w:hAnsi="宋体" w:hint="eastAsia"/>
                <w:szCs w:val="24"/>
              </w:rPr>
              <w:t>★</w:t>
            </w:r>
            <w:r w:rsidRPr="00AD602D">
              <w:rPr>
                <w:rFonts w:hAnsi="宋体"/>
                <w:szCs w:val="24"/>
              </w:rPr>
              <w:t>3</w:t>
            </w:r>
            <w:r w:rsidRPr="00AD602D">
              <w:rPr>
                <w:rFonts w:hAnsi="宋体" w:hint="eastAsia"/>
                <w:szCs w:val="24"/>
              </w:rPr>
              <w:t>、灵敏度分别为</w:t>
            </w:r>
            <w:r w:rsidRPr="00AD602D">
              <w:rPr>
                <w:rFonts w:hAnsi="宋体"/>
                <w:szCs w:val="24"/>
              </w:rPr>
              <w:t xml:space="preserve"> 3 ng/ml</w:t>
            </w:r>
            <w:r w:rsidRPr="00AD602D">
              <w:rPr>
                <w:rFonts w:hAnsi="宋体" w:hint="eastAsia"/>
                <w:szCs w:val="24"/>
              </w:rPr>
              <w:t>、</w:t>
            </w:r>
            <w:r w:rsidRPr="00AD602D">
              <w:rPr>
                <w:rFonts w:hAnsi="宋体"/>
                <w:szCs w:val="24"/>
              </w:rPr>
              <w:t>5 ng/ml</w:t>
            </w:r>
            <w:r w:rsidRPr="00AD602D">
              <w:rPr>
                <w:rFonts w:hAnsi="宋体" w:hint="eastAsia"/>
                <w:szCs w:val="24"/>
              </w:rPr>
              <w:t>、</w:t>
            </w:r>
            <w:r w:rsidRPr="00AD602D">
              <w:rPr>
                <w:rFonts w:hAnsi="宋体"/>
                <w:szCs w:val="24"/>
              </w:rPr>
              <w:t>5 ng/ml</w:t>
            </w:r>
            <w:r w:rsidRPr="00AD602D">
              <w:rPr>
                <w:rFonts w:hAnsi="宋体" w:hint="eastAsia"/>
                <w:szCs w:val="24"/>
              </w:rPr>
              <w:t>；</w:t>
            </w:r>
          </w:p>
          <w:p w:rsidR="00F85C1A" w:rsidRPr="00AD602D" w:rsidRDefault="00F85C1A" w:rsidP="00F42241">
            <w:pPr>
              <w:adjustRightInd w:val="0"/>
              <w:snapToGrid w:val="0"/>
              <w:spacing w:line="360" w:lineRule="auto"/>
              <w:rPr>
                <w:rFonts w:hAnsi="宋体"/>
                <w:szCs w:val="24"/>
              </w:rPr>
            </w:pPr>
            <w:r w:rsidRPr="00AD602D">
              <w:rPr>
                <w:rFonts w:hAnsi="宋体"/>
                <w:szCs w:val="24"/>
              </w:rPr>
              <w:t>4</w:t>
            </w:r>
            <w:r w:rsidRPr="00AD602D">
              <w:rPr>
                <w:rFonts w:hAnsi="宋体" w:hint="eastAsia"/>
                <w:szCs w:val="24"/>
              </w:rPr>
              <w:t>、同时拥有检测线和质控线，设有质控对照表；</w:t>
            </w:r>
          </w:p>
          <w:p w:rsidR="00F85C1A" w:rsidRPr="00AD602D" w:rsidRDefault="00F85C1A" w:rsidP="00F42241">
            <w:pPr>
              <w:adjustRightInd w:val="0"/>
              <w:snapToGrid w:val="0"/>
              <w:spacing w:line="360" w:lineRule="auto"/>
              <w:rPr>
                <w:rFonts w:hAnsi="宋体"/>
                <w:szCs w:val="24"/>
              </w:rPr>
            </w:pPr>
            <w:r w:rsidRPr="00AD602D">
              <w:rPr>
                <w:rFonts w:hAnsi="宋体"/>
                <w:szCs w:val="24"/>
              </w:rPr>
              <w:lastRenderedPageBreak/>
              <w:t>5</w:t>
            </w:r>
            <w:r w:rsidRPr="00AD602D">
              <w:rPr>
                <w:rFonts w:hAnsi="宋体" w:hint="eastAsia"/>
                <w:szCs w:val="24"/>
              </w:rPr>
              <w:t>、反应时间</w:t>
            </w:r>
            <w:r w:rsidRPr="00AD602D">
              <w:rPr>
                <w:rFonts w:hAnsi="宋体"/>
                <w:szCs w:val="24"/>
              </w:rPr>
              <w:t xml:space="preserve"> 5</w:t>
            </w:r>
            <w:r w:rsidRPr="00AD602D">
              <w:rPr>
                <w:rFonts w:hAnsi="宋体" w:hint="eastAsia"/>
                <w:szCs w:val="24"/>
              </w:rPr>
              <w:t>分钟，根据示意图判读结果；</w:t>
            </w:r>
          </w:p>
          <w:p w:rsidR="00F85C1A" w:rsidRPr="00AD602D" w:rsidRDefault="00F85C1A" w:rsidP="00F42241">
            <w:pPr>
              <w:adjustRightInd w:val="0"/>
              <w:snapToGrid w:val="0"/>
              <w:spacing w:line="360" w:lineRule="auto"/>
              <w:rPr>
                <w:rFonts w:hAnsi="宋体"/>
                <w:szCs w:val="24"/>
              </w:rPr>
            </w:pPr>
            <w:r w:rsidRPr="00AD602D">
              <w:rPr>
                <w:rFonts w:hAnsi="宋体"/>
                <w:szCs w:val="24"/>
              </w:rPr>
              <w:t>6</w:t>
            </w:r>
            <w:r w:rsidRPr="00AD602D">
              <w:rPr>
                <w:rFonts w:hAnsi="宋体" w:hint="eastAsia"/>
                <w:szCs w:val="24"/>
              </w:rPr>
              <w:t>、样本无需处理，直接滴样，检测时不需借助其它仪器设备，依据线的有无判断、清晰判断结果；</w:t>
            </w:r>
          </w:p>
          <w:p w:rsidR="00F85C1A" w:rsidRPr="00AD602D" w:rsidRDefault="00F85C1A" w:rsidP="00F42241">
            <w:pPr>
              <w:widowControl/>
              <w:spacing w:line="360" w:lineRule="auto"/>
              <w:rPr>
                <w:rFonts w:hAnsi="宋体" w:cs="宋体"/>
                <w:color w:val="000000"/>
                <w:szCs w:val="24"/>
              </w:rPr>
            </w:pPr>
            <w:r w:rsidRPr="008A6C53">
              <w:rPr>
                <w:rFonts w:hAnsi="宋体" w:hint="eastAsia"/>
                <w:szCs w:val="24"/>
              </w:rPr>
              <w:t>★</w:t>
            </w:r>
            <w:r w:rsidRPr="00AD602D">
              <w:rPr>
                <w:rFonts w:hAnsi="宋体" w:hint="eastAsia"/>
                <w:szCs w:val="24"/>
              </w:rPr>
              <w:t>7</w:t>
            </w:r>
            <w:r w:rsidRPr="00AD602D">
              <w:rPr>
                <w:rFonts w:hAnsi="宋体" w:hint="eastAsia"/>
                <w:szCs w:val="24"/>
              </w:rPr>
              <w:t>、</w:t>
            </w:r>
            <w:r w:rsidRPr="00AD602D">
              <w:rPr>
                <w:rFonts w:hAnsi="宋体" w:cs="宋体" w:hint="eastAsia"/>
                <w:color w:val="000000"/>
                <w:szCs w:val="24"/>
              </w:rPr>
              <w:t>沙丁胺醇</w:t>
            </w:r>
            <w:r w:rsidRPr="00AD602D">
              <w:rPr>
                <w:rFonts w:hAnsi="宋体" w:hint="eastAsia"/>
                <w:szCs w:val="24"/>
              </w:rPr>
              <w:t>检测卡</w:t>
            </w:r>
            <w:r w:rsidRPr="00AD602D">
              <w:rPr>
                <w:rFonts w:hAnsi="宋体"/>
                <w:szCs w:val="24"/>
              </w:rPr>
              <w:t>须为农业部备案产品</w:t>
            </w:r>
            <w:r w:rsidRPr="00AD602D">
              <w:rPr>
                <w:rFonts w:hAnsi="宋体" w:hint="eastAsia"/>
                <w:szCs w:val="24"/>
              </w:rPr>
              <w:t>且从</w:t>
            </w:r>
            <w:r>
              <w:rPr>
                <w:rFonts w:hAnsi="宋体" w:hint="eastAsia"/>
                <w:szCs w:val="24"/>
              </w:rPr>
              <w:t>近三年来</w:t>
            </w:r>
            <w:r w:rsidRPr="00AD602D">
              <w:rPr>
                <w:rFonts w:hAnsi="宋体" w:hint="eastAsia"/>
                <w:szCs w:val="24"/>
              </w:rPr>
              <w:t>全部通过农业部组织的“瘦肉精”免疫速测产品评价</w:t>
            </w:r>
            <w:r w:rsidRPr="00AD602D">
              <w:rPr>
                <w:rFonts w:hAnsi="宋体" w:hint="eastAsia"/>
                <w:szCs w:val="24"/>
              </w:rPr>
              <w:t xml:space="preserve"> (</w:t>
            </w:r>
            <w:r w:rsidRPr="00AD602D">
              <w:rPr>
                <w:rFonts w:hAnsi="宋体" w:hint="eastAsia"/>
                <w:szCs w:val="24"/>
              </w:rPr>
              <w:t>参见农办牧</w:t>
            </w:r>
            <w:r w:rsidRPr="00AD602D">
              <w:rPr>
                <w:rFonts w:hAnsi="宋体" w:hint="eastAsia"/>
                <w:szCs w:val="24"/>
              </w:rPr>
              <w:t>[2014]17</w:t>
            </w:r>
            <w:r w:rsidRPr="00AD602D">
              <w:rPr>
                <w:rFonts w:hAnsi="宋体" w:hint="eastAsia"/>
                <w:szCs w:val="24"/>
              </w:rPr>
              <w:t>号文件、农办牧</w:t>
            </w:r>
            <w:r w:rsidRPr="00AD602D">
              <w:rPr>
                <w:rFonts w:hAnsi="宋体" w:hint="eastAsia"/>
                <w:szCs w:val="24"/>
              </w:rPr>
              <w:t>[2015]11</w:t>
            </w:r>
            <w:r w:rsidRPr="00AD602D">
              <w:rPr>
                <w:rFonts w:hAnsi="宋体" w:hint="eastAsia"/>
                <w:szCs w:val="24"/>
              </w:rPr>
              <w:t>号文件、农办牧</w:t>
            </w:r>
            <w:r w:rsidRPr="00AD602D">
              <w:rPr>
                <w:rFonts w:hAnsi="宋体" w:hint="eastAsia"/>
                <w:szCs w:val="24"/>
              </w:rPr>
              <w:t>[2016]28</w:t>
            </w:r>
            <w:r w:rsidRPr="00AD602D">
              <w:rPr>
                <w:rFonts w:hAnsi="宋体" w:hint="eastAsia"/>
                <w:szCs w:val="24"/>
              </w:rPr>
              <w:t>号文件、农牧便函</w:t>
            </w:r>
            <w:r w:rsidRPr="00AD602D">
              <w:rPr>
                <w:rFonts w:hAnsi="宋体" w:hint="eastAsia"/>
                <w:szCs w:val="24"/>
              </w:rPr>
              <w:t>[2019]226</w:t>
            </w:r>
            <w:r w:rsidRPr="00AD602D">
              <w:rPr>
                <w:rFonts w:hAnsi="宋体" w:hint="eastAsia"/>
                <w:szCs w:val="24"/>
              </w:rPr>
              <w:t>号文件</w:t>
            </w:r>
            <w:r w:rsidRPr="00AD602D">
              <w:rPr>
                <w:rFonts w:hAnsi="宋体" w:hint="eastAsia"/>
                <w:szCs w:val="24"/>
              </w:rPr>
              <w:t>)</w:t>
            </w:r>
            <w:r w:rsidRPr="00AD602D">
              <w:rPr>
                <w:rFonts w:hAnsi="宋体" w:hint="eastAsia"/>
                <w:szCs w:val="24"/>
              </w:rPr>
              <w:t>。</w:t>
            </w:r>
          </w:p>
        </w:tc>
        <w:tc>
          <w:tcPr>
            <w:tcW w:w="524"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lastRenderedPageBreak/>
              <w:t>盒</w:t>
            </w:r>
          </w:p>
        </w:tc>
        <w:tc>
          <w:tcPr>
            <w:tcW w:w="579"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三聚氰胺胶体金检测卡（</w:t>
            </w:r>
            <w:r w:rsidRPr="00AD602D">
              <w:rPr>
                <w:rFonts w:hAnsi="宋体" w:cs="宋体" w:hint="eastAsia"/>
                <w:color w:val="000000"/>
                <w:szCs w:val="24"/>
              </w:rPr>
              <w:t>50</w:t>
            </w:r>
            <w:r w:rsidRPr="00AD602D">
              <w:rPr>
                <w:rFonts w:hAnsi="宋体" w:cs="宋体" w:hint="eastAsia"/>
                <w:color w:val="000000"/>
                <w:szCs w:val="24"/>
              </w:rPr>
              <w:t>样</w:t>
            </w:r>
            <w:r w:rsidRPr="00AD602D">
              <w:rPr>
                <w:rFonts w:hAnsi="宋体" w:cs="宋体" w:hint="eastAsia"/>
                <w:color w:val="000000"/>
                <w:szCs w:val="24"/>
              </w:rPr>
              <w:t>/</w:t>
            </w:r>
            <w:r w:rsidRPr="00AD602D">
              <w:rPr>
                <w:rFonts w:hAnsi="宋体" w:cs="宋体" w:hint="eastAsia"/>
                <w:color w:val="000000"/>
                <w:szCs w:val="24"/>
              </w:rPr>
              <w:t>盒）</w:t>
            </w:r>
          </w:p>
        </w:tc>
        <w:tc>
          <w:tcPr>
            <w:tcW w:w="6101" w:type="dxa"/>
            <w:tcBorders>
              <w:top w:val="nil"/>
              <w:left w:val="nil"/>
              <w:bottom w:val="single" w:sz="4" w:space="0" w:color="auto"/>
              <w:right w:val="single" w:sz="4" w:space="0" w:color="auto"/>
            </w:tcBorders>
            <w:vAlign w:val="center"/>
          </w:tcPr>
          <w:p w:rsidR="00F85C1A" w:rsidRPr="00AD602D" w:rsidRDefault="00F85C1A" w:rsidP="00F42241">
            <w:pPr>
              <w:adjustRightInd w:val="0"/>
              <w:snapToGrid w:val="0"/>
              <w:spacing w:line="360" w:lineRule="auto"/>
              <w:rPr>
                <w:rFonts w:hAnsi="宋体"/>
                <w:szCs w:val="24"/>
              </w:rPr>
            </w:pPr>
            <w:r w:rsidRPr="00AD602D">
              <w:rPr>
                <w:rFonts w:hAnsi="宋体"/>
                <w:szCs w:val="24"/>
              </w:rPr>
              <w:t>1</w:t>
            </w:r>
            <w:r w:rsidRPr="00AD602D">
              <w:rPr>
                <w:rFonts w:hAnsi="宋体" w:hint="eastAsia"/>
                <w:szCs w:val="24"/>
              </w:rPr>
              <w:t>、单片独立包装；</w:t>
            </w:r>
          </w:p>
          <w:p w:rsidR="00F85C1A" w:rsidRPr="00AD602D" w:rsidRDefault="00F85C1A" w:rsidP="00F42241">
            <w:pPr>
              <w:adjustRightInd w:val="0"/>
              <w:snapToGrid w:val="0"/>
              <w:spacing w:line="360" w:lineRule="auto"/>
              <w:rPr>
                <w:rFonts w:hAnsi="宋体"/>
                <w:szCs w:val="24"/>
              </w:rPr>
            </w:pPr>
            <w:r w:rsidRPr="00AD602D">
              <w:rPr>
                <w:rFonts w:hAnsi="宋体"/>
                <w:szCs w:val="24"/>
              </w:rPr>
              <w:t>2</w:t>
            </w:r>
            <w:r w:rsidRPr="00AD602D">
              <w:rPr>
                <w:rFonts w:hAnsi="宋体" w:hint="eastAsia"/>
                <w:szCs w:val="24"/>
              </w:rPr>
              <w:t>、检测样品中的</w:t>
            </w:r>
            <w:r w:rsidRPr="00AD602D">
              <w:rPr>
                <w:rFonts w:hAnsi="宋体" w:cs="宋体" w:hint="eastAsia"/>
                <w:color w:val="000000"/>
                <w:szCs w:val="24"/>
              </w:rPr>
              <w:t>三聚氰胺</w:t>
            </w:r>
            <w:r w:rsidRPr="00AD602D">
              <w:rPr>
                <w:rFonts w:hAnsi="宋体" w:hint="eastAsia"/>
                <w:szCs w:val="24"/>
              </w:rPr>
              <w:t>；</w:t>
            </w:r>
          </w:p>
          <w:p w:rsidR="00F85C1A" w:rsidRPr="00AD602D" w:rsidRDefault="00F85C1A" w:rsidP="00F42241">
            <w:pPr>
              <w:adjustRightInd w:val="0"/>
              <w:snapToGrid w:val="0"/>
              <w:spacing w:line="360" w:lineRule="auto"/>
              <w:rPr>
                <w:rFonts w:hAnsi="宋体"/>
                <w:szCs w:val="24"/>
              </w:rPr>
            </w:pPr>
            <w:r w:rsidRPr="008A6C53">
              <w:rPr>
                <w:rFonts w:hAnsi="宋体" w:hint="eastAsia"/>
                <w:szCs w:val="24"/>
              </w:rPr>
              <w:t>★</w:t>
            </w:r>
            <w:r w:rsidRPr="00AD602D">
              <w:rPr>
                <w:rFonts w:hAnsi="宋体"/>
                <w:szCs w:val="24"/>
              </w:rPr>
              <w:t>3</w:t>
            </w:r>
            <w:r w:rsidRPr="00AD602D">
              <w:rPr>
                <w:rFonts w:hAnsi="宋体" w:hint="eastAsia"/>
                <w:szCs w:val="24"/>
              </w:rPr>
              <w:t>、灵敏度分别为</w:t>
            </w:r>
            <w:r w:rsidRPr="00AD602D">
              <w:rPr>
                <w:rFonts w:hAnsi="宋体"/>
                <w:szCs w:val="24"/>
              </w:rPr>
              <w:t xml:space="preserve"> 3 ng/ml</w:t>
            </w:r>
            <w:r w:rsidRPr="00AD602D">
              <w:rPr>
                <w:rFonts w:hAnsi="宋体" w:hint="eastAsia"/>
                <w:szCs w:val="24"/>
              </w:rPr>
              <w:t>、</w:t>
            </w:r>
            <w:r w:rsidRPr="00AD602D">
              <w:rPr>
                <w:rFonts w:hAnsi="宋体"/>
                <w:szCs w:val="24"/>
              </w:rPr>
              <w:t>5 ng/ml</w:t>
            </w:r>
            <w:r w:rsidRPr="00AD602D">
              <w:rPr>
                <w:rFonts w:hAnsi="宋体" w:hint="eastAsia"/>
                <w:szCs w:val="24"/>
              </w:rPr>
              <w:t>、</w:t>
            </w:r>
            <w:r w:rsidRPr="00AD602D">
              <w:rPr>
                <w:rFonts w:hAnsi="宋体"/>
                <w:szCs w:val="24"/>
              </w:rPr>
              <w:t>5 ng/ml</w:t>
            </w:r>
            <w:r w:rsidRPr="00AD602D">
              <w:rPr>
                <w:rFonts w:hAnsi="宋体" w:hint="eastAsia"/>
                <w:szCs w:val="24"/>
              </w:rPr>
              <w:t>；</w:t>
            </w:r>
          </w:p>
          <w:p w:rsidR="00F85C1A" w:rsidRPr="00AD602D" w:rsidRDefault="00F85C1A" w:rsidP="00F42241">
            <w:pPr>
              <w:adjustRightInd w:val="0"/>
              <w:snapToGrid w:val="0"/>
              <w:spacing w:line="360" w:lineRule="auto"/>
              <w:rPr>
                <w:rFonts w:hAnsi="宋体"/>
                <w:szCs w:val="24"/>
              </w:rPr>
            </w:pPr>
            <w:r w:rsidRPr="00AD602D">
              <w:rPr>
                <w:rFonts w:hAnsi="宋体"/>
                <w:szCs w:val="24"/>
              </w:rPr>
              <w:t>4</w:t>
            </w:r>
            <w:r w:rsidRPr="00AD602D">
              <w:rPr>
                <w:rFonts w:hAnsi="宋体" w:hint="eastAsia"/>
                <w:szCs w:val="24"/>
              </w:rPr>
              <w:t>、同时拥有检测线和质控线，设有质控对照表；</w:t>
            </w:r>
          </w:p>
          <w:p w:rsidR="00F85C1A" w:rsidRPr="00AD602D" w:rsidRDefault="00F85C1A" w:rsidP="00F42241">
            <w:pPr>
              <w:adjustRightInd w:val="0"/>
              <w:snapToGrid w:val="0"/>
              <w:spacing w:line="360" w:lineRule="auto"/>
              <w:rPr>
                <w:rFonts w:hAnsi="宋体"/>
                <w:szCs w:val="24"/>
              </w:rPr>
            </w:pPr>
            <w:r w:rsidRPr="00AD602D">
              <w:rPr>
                <w:rFonts w:hAnsi="宋体"/>
                <w:szCs w:val="24"/>
              </w:rPr>
              <w:t>5</w:t>
            </w:r>
            <w:r w:rsidRPr="00AD602D">
              <w:rPr>
                <w:rFonts w:hAnsi="宋体" w:hint="eastAsia"/>
                <w:szCs w:val="24"/>
              </w:rPr>
              <w:t>、反应时间</w:t>
            </w:r>
            <w:r w:rsidRPr="00AD602D">
              <w:rPr>
                <w:rFonts w:hAnsi="宋体"/>
                <w:szCs w:val="24"/>
              </w:rPr>
              <w:t xml:space="preserve"> 5</w:t>
            </w:r>
            <w:r w:rsidRPr="00AD602D">
              <w:rPr>
                <w:rFonts w:hAnsi="宋体" w:hint="eastAsia"/>
                <w:szCs w:val="24"/>
              </w:rPr>
              <w:t>分钟，根据示意图判读结果；</w:t>
            </w:r>
          </w:p>
          <w:p w:rsidR="00F85C1A" w:rsidRPr="00AD602D" w:rsidRDefault="00F85C1A" w:rsidP="00F42241">
            <w:pPr>
              <w:adjustRightInd w:val="0"/>
              <w:snapToGrid w:val="0"/>
              <w:spacing w:line="360" w:lineRule="auto"/>
              <w:rPr>
                <w:rFonts w:hAnsi="宋体"/>
                <w:szCs w:val="24"/>
              </w:rPr>
            </w:pPr>
            <w:r w:rsidRPr="00AD602D">
              <w:rPr>
                <w:rFonts w:hAnsi="宋体"/>
                <w:szCs w:val="24"/>
              </w:rPr>
              <w:t>6</w:t>
            </w:r>
            <w:r w:rsidRPr="00AD602D">
              <w:rPr>
                <w:rFonts w:hAnsi="宋体" w:hint="eastAsia"/>
                <w:szCs w:val="24"/>
              </w:rPr>
              <w:t>、样本无需处理，直接滴样，检测时不需借助其它仪器设备，依据线的有无判断、清晰判断结果；</w:t>
            </w:r>
          </w:p>
        </w:tc>
        <w:tc>
          <w:tcPr>
            <w:tcW w:w="524"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3</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7</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氯霉素胶体金检测卡（</w:t>
            </w:r>
            <w:r w:rsidRPr="00AD602D">
              <w:rPr>
                <w:rFonts w:hAnsi="宋体" w:cs="宋体" w:hint="eastAsia"/>
                <w:color w:val="000000"/>
                <w:szCs w:val="24"/>
              </w:rPr>
              <w:t>10</w:t>
            </w:r>
            <w:r w:rsidRPr="00AD602D">
              <w:rPr>
                <w:rFonts w:hAnsi="宋体" w:cs="宋体" w:hint="eastAsia"/>
                <w:color w:val="000000"/>
                <w:szCs w:val="24"/>
              </w:rPr>
              <w:t>样</w:t>
            </w:r>
            <w:r w:rsidRPr="00AD602D">
              <w:rPr>
                <w:rFonts w:hAnsi="宋体" w:cs="宋体" w:hint="eastAsia"/>
                <w:color w:val="000000"/>
                <w:szCs w:val="24"/>
              </w:rPr>
              <w:t>/</w:t>
            </w:r>
            <w:r w:rsidRPr="00AD602D">
              <w:rPr>
                <w:rFonts w:hAnsi="宋体" w:cs="宋体" w:hint="eastAsia"/>
                <w:color w:val="000000"/>
                <w:szCs w:val="24"/>
              </w:rPr>
              <w:t>盒）</w:t>
            </w:r>
          </w:p>
        </w:tc>
        <w:tc>
          <w:tcPr>
            <w:tcW w:w="610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rPr>
                <w:rFonts w:hAnsi="宋体" w:cs="宋体"/>
                <w:color w:val="000000"/>
                <w:szCs w:val="24"/>
              </w:rPr>
            </w:pPr>
            <w:r w:rsidRPr="00AD602D">
              <w:rPr>
                <w:rFonts w:hAnsi="宋体" w:hint="eastAsia"/>
                <w:szCs w:val="24"/>
              </w:rPr>
              <w:t>产品是农办渔</w:t>
            </w:r>
            <w:r w:rsidRPr="00AD602D">
              <w:rPr>
                <w:rFonts w:hAnsi="宋体" w:hint="eastAsia"/>
                <w:szCs w:val="24"/>
              </w:rPr>
              <w:t>[2016]78</w:t>
            </w:r>
            <w:r w:rsidRPr="00AD602D">
              <w:rPr>
                <w:rFonts w:hAnsi="宋体" w:hint="eastAsia"/>
                <w:szCs w:val="24"/>
              </w:rPr>
              <w:t>号文件推荐的胶体金产品，要求产品空白样品假阳性率和加标样品假阴性率均为</w:t>
            </w:r>
            <w:r w:rsidRPr="00AD602D">
              <w:rPr>
                <w:rFonts w:hAnsi="宋体" w:hint="eastAsia"/>
                <w:szCs w:val="24"/>
              </w:rPr>
              <w:t>0%</w:t>
            </w:r>
            <w:r w:rsidRPr="00AD602D">
              <w:rPr>
                <w:rFonts w:hAnsi="宋体" w:hint="eastAsia"/>
                <w:szCs w:val="24"/>
              </w:rPr>
              <w:t>，实际阳性样品检出率为</w:t>
            </w:r>
            <w:r w:rsidRPr="00AD602D">
              <w:rPr>
                <w:rFonts w:hAnsi="宋体" w:hint="eastAsia"/>
                <w:szCs w:val="24"/>
              </w:rPr>
              <w:t>100%</w:t>
            </w:r>
            <w:r w:rsidRPr="00AD602D">
              <w:rPr>
                <w:rFonts w:hAnsi="宋体" w:hint="eastAsia"/>
                <w:szCs w:val="24"/>
              </w:rPr>
              <w:t>。检测用时（</w:t>
            </w:r>
            <w:r w:rsidRPr="00AD602D">
              <w:rPr>
                <w:rFonts w:hAnsi="宋体" w:hint="eastAsia"/>
                <w:szCs w:val="24"/>
              </w:rPr>
              <w:t>min</w:t>
            </w:r>
            <w:r w:rsidRPr="00AD602D">
              <w:rPr>
                <w:rFonts w:hAnsi="宋体" w:hint="eastAsia"/>
                <w:szCs w:val="24"/>
              </w:rPr>
              <w:t>）</w:t>
            </w:r>
            <w:r w:rsidRPr="00AD602D">
              <w:rPr>
                <w:rFonts w:hAnsi="宋体" w:hint="eastAsia"/>
                <w:szCs w:val="24"/>
              </w:rPr>
              <w:t>/6</w:t>
            </w:r>
            <w:r w:rsidRPr="00AD602D">
              <w:rPr>
                <w:rFonts w:hAnsi="宋体" w:hint="eastAsia"/>
                <w:szCs w:val="24"/>
              </w:rPr>
              <w:t>个样品小于</w:t>
            </w:r>
            <w:r w:rsidRPr="00AD602D">
              <w:rPr>
                <w:rFonts w:hAnsi="宋体" w:hint="eastAsia"/>
                <w:szCs w:val="24"/>
              </w:rPr>
              <w:t>65min</w:t>
            </w:r>
            <w:r w:rsidRPr="00AD602D">
              <w:rPr>
                <w:rFonts w:hAnsi="宋体" w:hint="eastAsia"/>
                <w:szCs w:val="24"/>
              </w:rPr>
              <w:t>。</w:t>
            </w:r>
          </w:p>
        </w:tc>
        <w:tc>
          <w:tcPr>
            <w:tcW w:w="524"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8</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孔雀石绿胶体金检测卡（</w:t>
            </w:r>
            <w:r w:rsidRPr="00AD602D">
              <w:rPr>
                <w:rFonts w:hAnsi="宋体" w:cs="宋体" w:hint="eastAsia"/>
                <w:color w:val="000000"/>
                <w:szCs w:val="24"/>
              </w:rPr>
              <w:t>10</w:t>
            </w:r>
            <w:r w:rsidRPr="00AD602D">
              <w:rPr>
                <w:rFonts w:hAnsi="宋体" w:cs="宋体" w:hint="eastAsia"/>
                <w:color w:val="000000"/>
                <w:szCs w:val="24"/>
              </w:rPr>
              <w:t>样</w:t>
            </w:r>
            <w:r w:rsidRPr="00AD602D">
              <w:rPr>
                <w:rFonts w:hAnsi="宋体" w:cs="宋体" w:hint="eastAsia"/>
                <w:color w:val="000000"/>
                <w:szCs w:val="24"/>
              </w:rPr>
              <w:t>/</w:t>
            </w:r>
            <w:r w:rsidRPr="00AD602D">
              <w:rPr>
                <w:rFonts w:hAnsi="宋体" w:cs="宋体" w:hint="eastAsia"/>
                <w:color w:val="000000"/>
                <w:szCs w:val="24"/>
              </w:rPr>
              <w:t>盒）</w:t>
            </w:r>
          </w:p>
        </w:tc>
        <w:tc>
          <w:tcPr>
            <w:tcW w:w="610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rPr>
                <w:rFonts w:hAnsi="宋体" w:cs="宋体"/>
                <w:color w:val="000000"/>
                <w:szCs w:val="24"/>
              </w:rPr>
            </w:pPr>
            <w:r w:rsidRPr="00AD602D">
              <w:rPr>
                <w:rFonts w:hAnsi="宋体" w:hint="eastAsia"/>
                <w:szCs w:val="24"/>
              </w:rPr>
              <w:t>产品是农办渔</w:t>
            </w:r>
            <w:r w:rsidRPr="00AD602D">
              <w:rPr>
                <w:rFonts w:hAnsi="宋体" w:hint="eastAsia"/>
                <w:szCs w:val="24"/>
              </w:rPr>
              <w:t>[2016]78</w:t>
            </w:r>
            <w:r w:rsidRPr="00AD602D">
              <w:rPr>
                <w:rFonts w:hAnsi="宋体" w:hint="eastAsia"/>
                <w:szCs w:val="24"/>
              </w:rPr>
              <w:t>号文件推荐的胶体金产品，要求产品空白样品假阳性率和加标样品假阴性率均为</w:t>
            </w:r>
            <w:r w:rsidRPr="00AD602D">
              <w:rPr>
                <w:rFonts w:hAnsi="宋体" w:hint="eastAsia"/>
                <w:szCs w:val="24"/>
              </w:rPr>
              <w:t>0%</w:t>
            </w:r>
            <w:r w:rsidRPr="00AD602D">
              <w:rPr>
                <w:rFonts w:hAnsi="宋体" w:hint="eastAsia"/>
                <w:szCs w:val="24"/>
              </w:rPr>
              <w:t>，实际阳性样品检出率为</w:t>
            </w:r>
            <w:r w:rsidRPr="00AD602D">
              <w:rPr>
                <w:rFonts w:hAnsi="宋体" w:hint="eastAsia"/>
                <w:szCs w:val="24"/>
              </w:rPr>
              <w:t>100%</w:t>
            </w:r>
            <w:r w:rsidRPr="00AD602D">
              <w:rPr>
                <w:rFonts w:hAnsi="宋体" w:hint="eastAsia"/>
                <w:szCs w:val="24"/>
              </w:rPr>
              <w:t>。检测用时（</w:t>
            </w:r>
            <w:r w:rsidRPr="00AD602D">
              <w:rPr>
                <w:rFonts w:hAnsi="宋体" w:hint="eastAsia"/>
                <w:szCs w:val="24"/>
              </w:rPr>
              <w:t>min</w:t>
            </w:r>
            <w:r w:rsidRPr="00AD602D">
              <w:rPr>
                <w:rFonts w:hAnsi="宋体" w:hint="eastAsia"/>
                <w:szCs w:val="24"/>
              </w:rPr>
              <w:t>）</w:t>
            </w:r>
            <w:r w:rsidRPr="00AD602D">
              <w:rPr>
                <w:rFonts w:hAnsi="宋体" w:hint="eastAsia"/>
                <w:szCs w:val="24"/>
              </w:rPr>
              <w:t>/6</w:t>
            </w:r>
            <w:r w:rsidRPr="00AD602D">
              <w:rPr>
                <w:rFonts w:hAnsi="宋体" w:hint="eastAsia"/>
                <w:szCs w:val="24"/>
              </w:rPr>
              <w:t>个样品小于</w:t>
            </w:r>
            <w:r w:rsidRPr="00AD602D">
              <w:rPr>
                <w:rFonts w:hAnsi="宋体" w:hint="eastAsia"/>
                <w:szCs w:val="24"/>
              </w:rPr>
              <w:t>65min</w:t>
            </w:r>
            <w:r w:rsidRPr="00AD602D">
              <w:rPr>
                <w:rFonts w:hAnsi="宋体" w:hint="eastAsia"/>
                <w:szCs w:val="24"/>
              </w:rPr>
              <w:t>。</w:t>
            </w:r>
          </w:p>
        </w:tc>
        <w:tc>
          <w:tcPr>
            <w:tcW w:w="524"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9</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呋喃西林胶体金检测卡（</w:t>
            </w:r>
            <w:r w:rsidRPr="00AD602D">
              <w:rPr>
                <w:rFonts w:hAnsi="宋体" w:cs="宋体" w:hint="eastAsia"/>
                <w:color w:val="000000"/>
                <w:szCs w:val="24"/>
              </w:rPr>
              <w:t>10</w:t>
            </w:r>
            <w:r w:rsidRPr="00AD602D">
              <w:rPr>
                <w:rFonts w:hAnsi="宋体" w:cs="宋体" w:hint="eastAsia"/>
                <w:color w:val="000000"/>
                <w:szCs w:val="24"/>
              </w:rPr>
              <w:t>样</w:t>
            </w:r>
            <w:r w:rsidRPr="00AD602D">
              <w:rPr>
                <w:rFonts w:hAnsi="宋体" w:cs="宋体" w:hint="eastAsia"/>
                <w:color w:val="000000"/>
                <w:szCs w:val="24"/>
              </w:rPr>
              <w:t>/</w:t>
            </w:r>
            <w:r w:rsidRPr="00AD602D">
              <w:rPr>
                <w:rFonts w:hAnsi="宋体" w:cs="宋体" w:hint="eastAsia"/>
                <w:color w:val="000000"/>
                <w:szCs w:val="24"/>
              </w:rPr>
              <w:t>盒）</w:t>
            </w:r>
          </w:p>
        </w:tc>
        <w:tc>
          <w:tcPr>
            <w:tcW w:w="610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rPr>
                <w:rFonts w:hAnsi="宋体" w:cs="宋体"/>
                <w:color w:val="000000"/>
                <w:szCs w:val="24"/>
              </w:rPr>
            </w:pPr>
            <w:r w:rsidRPr="00AD602D">
              <w:rPr>
                <w:rFonts w:hAnsi="宋体" w:hint="eastAsia"/>
                <w:szCs w:val="24"/>
              </w:rPr>
              <w:t>产品是农办渔</w:t>
            </w:r>
            <w:r w:rsidRPr="00AD602D">
              <w:rPr>
                <w:rFonts w:hAnsi="宋体" w:hint="eastAsia"/>
                <w:szCs w:val="24"/>
              </w:rPr>
              <w:t>[2016]78</w:t>
            </w:r>
            <w:r w:rsidRPr="00AD602D">
              <w:rPr>
                <w:rFonts w:hAnsi="宋体" w:hint="eastAsia"/>
                <w:szCs w:val="24"/>
              </w:rPr>
              <w:t>号文件推荐的胶体金产品，要求产品空白样品假阳性率和加标样品假阴性率均为</w:t>
            </w:r>
            <w:r w:rsidRPr="00AD602D">
              <w:rPr>
                <w:rFonts w:hAnsi="宋体" w:hint="eastAsia"/>
                <w:szCs w:val="24"/>
              </w:rPr>
              <w:t>0%</w:t>
            </w:r>
            <w:r w:rsidRPr="00AD602D">
              <w:rPr>
                <w:rFonts w:hAnsi="宋体" w:hint="eastAsia"/>
                <w:szCs w:val="24"/>
              </w:rPr>
              <w:t>，实际阳性样品检出率为</w:t>
            </w:r>
            <w:r w:rsidRPr="00AD602D">
              <w:rPr>
                <w:rFonts w:hAnsi="宋体" w:hint="eastAsia"/>
                <w:szCs w:val="24"/>
              </w:rPr>
              <w:t>100%</w:t>
            </w:r>
            <w:r w:rsidRPr="00AD602D">
              <w:rPr>
                <w:rFonts w:hAnsi="宋体" w:hint="eastAsia"/>
                <w:szCs w:val="24"/>
              </w:rPr>
              <w:t>。检测用时（</w:t>
            </w:r>
            <w:r w:rsidRPr="00AD602D">
              <w:rPr>
                <w:rFonts w:hAnsi="宋体" w:hint="eastAsia"/>
                <w:szCs w:val="24"/>
              </w:rPr>
              <w:t>min</w:t>
            </w:r>
            <w:r w:rsidRPr="00AD602D">
              <w:rPr>
                <w:rFonts w:hAnsi="宋体" w:hint="eastAsia"/>
                <w:szCs w:val="24"/>
              </w:rPr>
              <w:t>）</w:t>
            </w:r>
            <w:r w:rsidRPr="00AD602D">
              <w:rPr>
                <w:rFonts w:hAnsi="宋体" w:hint="eastAsia"/>
                <w:szCs w:val="24"/>
              </w:rPr>
              <w:t>/6</w:t>
            </w:r>
            <w:r w:rsidRPr="00AD602D">
              <w:rPr>
                <w:rFonts w:hAnsi="宋体" w:hint="eastAsia"/>
                <w:szCs w:val="24"/>
              </w:rPr>
              <w:t>个样品小于</w:t>
            </w:r>
            <w:r w:rsidRPr="00AD602D">
              <w:rPr>
                <w:rFonts w:hAnsi="宋体" w:hint="eastAsia"/>
                <w:szCs w:val="24"/>
              </w:rPr>
              <w:t>65min</w:t>
            </w:r>
            <w:r w:rsidRPr="00AD602D">
              <w:rPr>
                <w:rFonts w:hAnsi="宋体" w:hint="eastAsia"/>
                <w:szCs w:val="24"/>
              </w:rPr>
              <w:t>。</w:t>
            </w:r>
          </w:p>
        </w:tc>
        <w:tc>
          <w:tcPr>
            <w:tcW w:w="524"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10</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hyperlink r:id="rId28" w:history="1">
              <w:r w:rsidRPr="00AD602D">
                <w:rPr>
                  <w:rFonts w:hAnsi="宋体" w:cs="宋体" w:hint="eastAsia"/>
                  <w:color w:val="000000"/>
                  <w:szCs w:val="24"/>
                </w:rPr>
                <w:t>呋喃唑酮胶体金检测卡（</w:t>
              </w:r>
              <w:r w:rsidRPr="00AD602D">
                <w:rPr>
                  <w:rFonts w:hAnsi="宋体" w:cs="宋体" w:hint="eastAsia"/>
                  <w:color w:val="000000"/>
                  <w:szCs w:val="24"/>
                </w:rPr>
                <w:t>10</w:t>
              </w:r>
              <w:r w:rsidRPr="00AD602D">
                <w:rPr>
                  <w:rFonts w:hAnsi="宋体" w:cs="宋体" w:hint="eastAsia"/>
                  <w:color w:val="000000"/>
                  <w:szCs w:val="24"/>
                </w:rPr>
                <w:t>样</w:t>
              </w:r>
              <w:r w:rsidRPr="00AD602D">
                <w:rPr>
                  <w:rFonts w:hAnsi="宋体" w:cs="宋体" w:hint="eastAsia"/>
                  <w:color w:val="000000"/>
                  <w:szCs w:val="24"/>
                </w:rPr>
                <w:t>/</w:t>
              </w:r>
              <w:r w:rsidRPr="00AD602D">
                <w:rPr>
                  <w:rFonts w:hAnsi="宋体" w:cs="宋体" w:hint="eastAsia"/>
                  <w:color w:val="000000"/>
                  <w:szCs w:val="24"/>
                </w:rPr>
                <w:t>盒）</w:t>
              </w:r>
            </w:hyperlink>
          </w:p>
        </w:tc>
        <w:tc>
          <w:tcPr>
            <w:tcW w:w="610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rPr>
                <w:rFonts w:hAnsi="宋体" w:cs="宋体"/>
                <w:color w:val="000000"/>
                <w:szCs w:val="24"/>
              </w:rPr>
            </w:pPr>
            <w:r w:rsidRPr="00AD602D">
              <w:rPr>
                <w:rFonts w:hAnsi="宋体" w:hint="eastAsia"/>
                <w:szCs w:val="24"/>
              </w:rPr>
              <w:t>产品是农办渔</w:t>
            </w:r>
            <w:r w:rsidRPr="00AD602D">
              <w:rPr>
                <w:rFonts w:hAnsi="宋体" w:hint="eastAsia"/>
                <w:szCs w:val="24"/>
              </w:rPr>
              <w:t>[2016]78</w:t>
            </w:r>
            <w:r w:rsidRPr="00AD602D">
              <w:rPr>
                <w:rFonts w:hAnsi="宋体" w:hint="eastAsia"/>
                <w:szCs w:val="24"/>
              </w:rPr>
              <w:t>号文件推荐的胶体金产品，要求产品空白样品假阳性率和加标样品假阴性率均为</w:t>
            </w:r>
            <w:r w:rsidRPr="00AD602D">
              <w:rPr>
                <w:rFonts w:hAnsi="宋体" w:hint="eastAsia"/>
                <w:szCs w:val="24"/>
              </w:rPr>
              <w:t>0%</w:t>
            </w:r>
            <w:r w:rsidRPr="00AD602D">
              <w:rPr>
                <w:rFonts w:hAnsi="宋体" w:hint="eastAsia"/>
                <w:szCs w:val="24"/>
              </w:rPr>
              <w:t>，实际阳性样品检出率为</w:t>
            </w:r>
            <w:r w:rsidRPr="00AD602D">
              <w:rPr>
                <w:rFonts w:hAnsi="宋体" w:hint="eastAsia"/>
                <w:szCs w:val="24"/>
              </w:rPr>
              <w:t>100%</w:t>
            </w:r>
            <w:r w:rsidRPr="00AD602D">
              <w:rPr>
                <w:rFonts w:hAnsi="宋体" w:hint="eastAsia"/>
                <w:szCs w:val="24"/>
              </w:rPr>
              <w:t>。检测用时（</w:t>
            </w:r>
            <w:r w:rsidRPr="00AD602D">
              <w:rPr>
                <w:rFonts w:hAnsi="宋体" w:hint="eastAsia"/>
                <w:szCs w:val="24"/>
              </w:rPr>
              <w:t>min</w:t>
            </w:r>
            <w:r w:rsidRPr="00AD602D">
              <w:rPr>
                <w:rFonts w:hAnsi="宋体" w:hint="eastAsia"/>
                <w:szCs w:val="24"/>
              </w:rPr>
              <w:t>）</w:t>
            </w:r>
            <w:r w:rsidRPr="00AD602D">
              <w:rPr>
                <w:rFonts w:hAnsi="宋体" w:hint="eastAsia"/>
                <w:szCs w:val="24"/>
              </w:rPr>
              <w:t>/6</w:t>
            </w:r>
            <w:r w:rsidRPr="00AD602D">
              <w:rPr>
                <w:rFonts w:hAnsi="宋体" w:hint="eastAsia"/>
                <w:szCs w:val="24"/>
              </w:rPr>
              <w:t>个样品小于</w:t>
            </w:r>
            <w:r w:rsidRPr="00AD602D">
              <w:rPr>
                <w:rFonts w:hAnsi="宋体" w:hint="eastAsia"/>
                <w:szCs w:val="24"/>
              </w:rPr>
              <w:t>65min</w:t>
            </w:r>
            <w:r w:rsidRPr="00AD602D">
              <w:rPr>
                <w:rFonts w:hAnsi="宋体" w:hint="eastAsia"/>
                <w:szCs w:val="24"/>
              </w:rPr>
              <w:t>。</w:t>
            </w:r>
          </w:p>
        </w:tc>
        <w:tc>
          <w:tcPr>
            <w:tcW w:w="524"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lastRenderedPageBreak/>
              <w:t>11</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hyperlink r:id="rId29" w:history="1">
              <w:r w:rsidRPr="00AD602D">
                <w:rPr>
                  <w:rFonts w:hAnsi="宋体" w:cs="宋体" w:hint="eastAsia"/>
                  <w:color w:val="000000"/>
                  <w:szCs w:val="24"/>
                </w:rPr>
                <w:t>呋喃妥因胶体金检测卡（</w:t>
              </w:r>
              <w:r w:rsidRPr="00AD602D">
                <w:rPr>
                  <w:rFonts w:hAnsi="宋体" w:cs="宋体" w:hint="eastAsia"/>
                  <w:color w:val="000000"/>
                  <w:szCs w:val="24"/>
                </w:rPr>
                <w:t>10</w:t>
              </w:r>
              <w:r w:rsidRPr="00AD602D">
                <w:rPr>
                  <w:rFonts w:hAnsi="宋体" w:cs="宋体" w:hint="eastAsia"/>
                  <w:color w:val="000000"/>
                  <w:szCs w:val="24"/>
                </w:rPr>
                <w:t>样</w:t>
              </w:r>
              <w:r w:rsidRPr="00AD602D">
                <w:rPr>
                  <w:rFonts w:hAnsi="宋体" w:cs="宋体" w:hint="eastAsia"/>
                  <w:color w:val="000000"/>
                  <w:szCs w:val="24"/>
                </w:rPr>
                <w:t>/</w:t>
              </w:r>
              <w:r w:rsidRPr="00AD602D">
                <w:rPr>
                  <w:rFonts w:hAnsi="宋体" w:cs="宋体" w:hint="eastAsia"/>
                  <w:color w:val="000000"/>
                  <w:szCs w:val="24"/>
                </w:rPr>
                <w:t>盒）</w:t>
              </w:r>
            </w:hyperlink>
          </w:p>
        </w:tc>
        <w:tc>
          <w:tcPr>
            <w:tcW w:w="610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rPr>
                <w:rFonts w:hAnsi="宋体" w:cs="宋体"/>
                <w:color w:val="000000"/>
                <w:szCs w:val="24"/>
              </w:rPr>
            </w:pPr>
            <w:r w:rsidRPr="00AD602D">
              <w:rPr>
                <w:rFonts w:hAnsi="宋体" w:hint="eastAsia"/>
                <w:szCs w:val="24"/>
              </w:rPr>
              <w:t>产品是农办渔</w:t>
            </w:r>
            <w:r w:rsidRPr="00AD602D">
              <w:rPr>
                <w:rFonts w:hAnsi="宋体" w:hint="eastAsia"/>
                <w:szCs w:val="24"/>
              </w:rPr>
              <w:t>[2016]78</w:t>
            </w:r>
            <w:r w:rsidRPr="00AD602D">
              <w:rPr>
                <w:rFonts w:hAnsi="宋体" w:hint="eastAsia"/>
                <w:szCs w:val="24"/>
              </w:rPr>
              <w:t>号文件推荐的胶体金产品，要求产品空白样品假阳性率和加标样品假阴性率均为</w:t>
            </w:r>
            <w:r w:rsidRPr="00AD602D">
              <w:rPr>
                <w:rFonts w:hAnsi="宋体" w:hint="eastAsia"/>
                <w:szCs w:val="24"/>
              </w:rPr>
              <w:t>0%</w:t>
            </w:r>
            <w:r w:rsidRPr="00AD602D">
              <w:rPr>
                <w:rFonts w:hAnsi="宋体" w:hint="eastAsia"/>
                <w:szCs w:val="24"/>
              </w:rPr>
              <w:t>，实际阳性样品检出率为</w:t>
            </w:r>
            <w:r w:rsidRPr="00AD602D">
              <w:rPr>
                <w:rFonts w:hAnsi="宋体" w:hint="eastAsia"/>
                <w:szCs w:val="24"/>
              </w:rPr>
              <w:t>100%</w:t>
            </w:r>
            <w:r w:rsidRPr="00AD602D">
              <w:rPr>
                <w:rFonts w:hAnsi="宋体" w:hint="eastAsia"/>
                <w:szCs w:val="24"/>
              </w:rPr>
              <w:t>。检测用时（</w:t>
            </w:r>
            <w:r w:rsidRPr="00AD602D">
              <w:rPr>
                <w:rFonts w:hAnsi="宋体" w:hint="eastAsia"/>
                <w:szCs w:val="24"/>
              </w:rPr>
              <w:t>min</w:t>
            </w:r>
            <w:r w:rsidRPr="00AD602D">
              <w:rPr>
                <w:rFonts w:hAnsi="宋体" w:hint="eastAsia"/>
                <w:szCs w:val="24"/>
              </w:rPr>
              <w:t>）</w:t>
            </w:r>
            <w:r w:rsidRPr="00AD602D">
              <w:rPr>
                <w:rFonts w:hAnsi="宋体" w:hint="eastAsia"/>
                <w:szCs w:val="24"/>
              </w:rPr>
              <w:t>/6</w:t>
            </w:r>
            <w:r w:rsidRPr="00AD602D">
              <w:rPr>
                <w:rFonts w:hAnsi="宋体" w:hint="eastAsia"/>
                <w:szCs w:val="24"/>
              </w:rPr>
              <w:t>个样品小于</w:t>
            </w:r>
            <w:r w:rsidRPr="00AD602D">
              <w:rPr>
                <w:rFonts w:hAnsi="宋体" w:hint="eastAsia"/>
                <w:szCs w:val="24"/>
              </w:rPr>
              <w:t>65min</w:t>
            </w:r>
            <w:r w:rsidRPr="00AD602D">
              <w:rPr>
                <w:rFonts w:hAnsi="宋体" w:hint="eastAsia"/>
                <w:szCs w:val="24"/>
              </w:rPr>
              <w:t>。</w:t>
            </w:r>
          </w:p>
        </w:tc>
        <w:tc>
          <w:tcPr>
            <w:tcW w:w="524"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12</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hyperlink r:id="rId30" w:history="1">
              <w:r w:rsidRPr="00AD602D">
                <w:rPr>
                  <w:rFonts w:hAnsi="宋体" w:cs="宋体" w:hint="eastAsia"/>
                  <w:color w:val="000000"/>
                  <w:szCs w:val="24"/>
                </w:rPr>
                <w:t>呋喃它酮胶体金检测卡（</w:t>
              </w:r>
              <w:r w:rsidRPr="00AD602D">
                <w:rPr>
                  <w:rFonts w:hAnsi="宋体" w:cs="宋体" w:hint="eastAsia"/>
                  <w:color w:val="000000"/>
                  <w:szCs w:val="24"/>
                </w:rPr>
                <w:t>10</w:t>
              </w:r>
              <w:r w:rsidRPr="00AD602D">
                <w:rPr>
                  <w:rFonts w:hAnsi="宋体" w:cs="宋体" w:hint="eastAsia"/>
                  <w:color w:val="000000"/>
                  <w:szCs w:val="24"/>
                </w:rPr>
                <w:t>样</w:t>
              </w:r>
              <w:r w:rsidRPr="00AD602D">
                <w:rPr>
                  <w:rFonts w:hAnsi="宋体" w:cs="宋体" w:hint="eastAsia"/>
                  <w:color w:val="000000"/>
                  <w:szCs w:val="24"/>
                </w:rPr>
                <w:t>/</w:t>
              </w:r>
              <w:r w:rsidRPr="00AD602D">
                <w:rPr>
                  <w:rFonts w:hAnsi="宋体" w:cs="宋体" w:hint="eastAsia"/>
                  <w:color w:val="000000"/>
                  <w:szCs w:val="24"/>
                </w:rPr>
                <w:t>盒）</w:t>
              </w:r>
            </w:hyperlink>
          </w:p>
        </w:tc>
        <w:tc>
          <w:tcPr>
            <w:tcW w:w="610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rPr>
                <w:rFonts w:hAnsi="宋体" w:cs="宋体"/>
                <w:color w:val="000000"/>
                <w:szCs w:val="24"/>
              </w:rPr>
            </w:pPr>
            <w:r w:rsidRPr="00AD602D">
              <w:rPr>
                <w:rFonts w:hAnsi="宋体" w:hint="eastAsia"/>
                <w:szCs w:val="24"/>
              </w:rPr>
              <w:t>产品是农办渔</w:t>
            </w:r>
            <w:r w:rsidRPr="00AD602D">
              <w:rPr>
                <w:rFonts w:hAnsi="宋体" w:hint="eastAsia"/>
                <w:szCs w:val="24"/>
              </w:rPr>
              <w:t>[2016]78</w:t>
            </w:r>
            <w:r w:rsidRPr="00AD602D">
              <w:rPr>
                <w:rFonts w:hAnsi="宋体" w:hint="eastAsia"/>
                <w:szCs w:val="24"/>
              </w:rPr>
              <w:t>号文件推荐的胶体金产品，要求产品空白样品假阳性率和加标样品假阴性率均为</w:t>
            </w:r>
            <w:r w:rsidRPr="00AD602D">
              <w:rPr>
                <w:rFonts w:hAnsi="宋体" w:hint="eastAsia"/>
                <w:szCs w:val="24"/>
              </w:rPr>
              <w:t>0%</w:t>
            </w:r>
            <w:r w:rsidRPr="00AD602D">
              <w:rPr>
                <w:rFonts w:hAnsi="宋体" w:hint="eastAsia"/>
                <w:szCs w:val="24"/>
              </w:rPr>
              <w:t>，实际阳性样品检出率为</w:t>
            </w:r>
            <w:r w:rsidRPr="00AD602D">
              <w:rPr>
                <w:rFonts w:hAnsi="宋体" w:hint="eastAsia"/>
                <w:szCs w:val="24"/>
              </w:rPr>
              <w:t>100%</w:t>
            </w:r>
            <w:r w:rsidRPr="00AD602D">
              <w:rPr>
                <w:rFonts w:hAnsi="宋体" w:hint="eastAsia"/>
                <w:szCs w:val="24"/>
              </w:rPr>
              <w:t>。检测用时（</w:t>
            </w:r>
            <w:r w:rsidRPr="00AD602D">
              <w:rPr>
                <w:rFonts w:hAnsi="宋体" w:hint="eastAsia"/>
                <w:szCs w:val="24"/>
              </w:rPr>
              <w:t>min</w:t>
            </w:r>
            <w:r w:rsidRPr="00AD602D">
              <w:rPr>
                <w:rFonts w:hAnsi="宋体" w:hint="eastAsia"/>
                <w:szCs w:val="24"/>
              </w:rPr>
              <w:t>）</w:t>
            </w:r>
            <w:r w:rsidRPr="00AD602D">
              <w:rPr>
                <w:rFonts w:hAnsi="宋体" w:hint="eastAsia"/>
                <w:szCs w:val="24"/>
              </w:rPr>
              <w:t>/6</w:t>
            </w:r>
            <w:r w:rsidRPr="00AD602D">
              <w:rPr>
                <w:rFonts w:hAnsi="宋体" w:hint="eastAsia"/>
                <w:szCs w:val="24"/>
              </w:rPr>
              <w:t>个样品小于</w:t>
            </w:r>
            <w:r w:rsidRPr="00AD602D">
              <w:rPr>
                <w:rFonts w:hAnsi="宋体" w:hint="eastAsia"/>
                <w:szCs w:val="24"/>
              </w:rPr>
              <w:t>65min</w:t>
            </w:r>
            <w:r w:rsidRPr="00AD602D">
              <w:rPr>
                <w:rFonts w:hAnsi="宋体" w:hint="eastAsia"/>
                <w:szCs w:val="24"/>
              </w:rPr>
              <w:t>。</w:t>
            </w:r>
          </w:p>
        </w:tc>
        <w:tc>
          <w:tcPr>
            <w:tcW w:w="524"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13</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w:t>
            </w:r>
            <w:r w:rsidRPr="00AD602D">
              <w:rPr>
                <w:rFonts w:hAnsi="宋体" w:cs="宋体" w:hint="eastAsia"/>
                <w:color w:val="000000"/>
                <w:szCs w:val="24"/>
              </w:rPr>
              <w:t>石油醚</w:t>
            </w:r>
            <w:r w:rsidRPr="00AD602D">
              <w:rPr>
                <w:rFonts w:hAnsi="宋体" w:cs="宋体" w:hint="eastAsia"/>
                <w:color w:val="000000"/>
                <w:szCs w:val="24"/>
              </w:rPr>
              <w:t>(60-90)</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500ml/AR</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瓶</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14</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(YZD)</w:t>
            </w:r>
            <w:r w:rsidRPr="00AD602D">
              <w:rPr>
                <w:rFonts w:hAnsi="宋体" w:cs="宋体" w:hint="eastAsia"/>
                <w:color w:val="000000"/>
                <w:szCs w:val="24"/>
              </w:rPr>
              <w:t>丙酮</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500ml/AR</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瓶</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15</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（食盐）氯化钠</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 xml:space="preserve">500g/AR </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瓶</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16</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无水硫酸钠</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 xml:space="preserve">500g/AR </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瓶</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20</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17</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乐果</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olor w:val="000000"/>
                <w:szCs w:val="24"/>
              </w:rPr>
              <w:t>100ug/ml</w:t>
            </w:r>
            <w:r w:rsidRPr="00AD602D">
              <w:rPr>
                <w:rFonts w:hAnsi="宋体" w:cs="宋体" w:hint="eastAsia"/>
                <w:color w:val="000000"/>
                <w:szCs w:val="24"/>
              </w:rPr>
              <w:t xml:space="preserve"> </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18</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敌敌畏</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olor w:val="000000"/>
                <w:szCs w:val="24"/>
              </w:rPr>
              <w:t>100ug/ml)</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19</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对硫磷</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 xml:space="preserve"> </w:t>
            </w:r>
            <w:r w:rsidRPr="00AD602D">
              <w:rPr>
                <w:rFonts w:hAnsi="宋体" w:cs="宋体" w:hint="eastAsia"/>
                <w:color w:val="000000"/>
                <w:szCs w:val="24"/>
              </w:rPr>
              <w:t>（</w:t>
            </w:r>
            <w:r w:rsidRPr="00AD602D">
              <w:rPr>
                <w:rFonts w:hAnsi="宋体"/>
                <w:color w:val="000000"/>
                <w:szCs w:val="24"/>
              </w:rPr>
              <w:t>100ug/ml</w:t>
            </w:r>
            <w:r w:rsidRPr="00AD602D">
              <w:rPr>
                <w:rFonts w:hAnsi="宋体" w:cs="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20</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甲基对硫磷</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t>
            </w:r>
            <w:r w:rsidRPr="00AD602D">
              <w:rPr>
                <w:rFonts w:hAnsi="宋体"/>
                <w:color w:val="000000"/>
                <w:szCs w:val="24"/>
              </w:rPr>
              <w:t>100ug/ml</w:t>
            </w:r>
            <w:r w:rsidRPr="00AD602D">
              <w:rPr>
                <w:rFonts w:hAnsi="宋体" w:cs="宋体" w:hint="eastAsia"/>
                <w:color w:val="000000"/>
                <w:szCs w:val="24"/>
              </w:rPr>
              <w:t>，国标</w:t>
            </w:r>
            <w:r w:rsidRPr="00AD602D">
              <w:rPr>
                <w:rFonts w:hAnsi="宋体"/>
                <w:color w:val="000000"/>
                <w:szCs w:val="24"/>
              </w:rPr>
              <w:t>)</w:t>
            </w:r>
            <w:r w:rsidRPr="00AD602D">
              <w:rPr>
                <w:rFonts w:hAnsi="宋体" w:cs="宋体" w:hint="eastAsia"/>
                <w:color w:val="000000"/>
                <w:szCs w:val="24"/>
              </w:rPr>
              <w:t xml:space="preserve"> </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21</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马拉硫磷</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 xml:space="preserve"> </w:t>
            </w:r>
            <w:r w:rsidRPr="00AD602D">
              <w:rPr>
                <w:rFonts w:hAnsi="宋体" w:cs="宋体" w:hint="eastAsia"/>
                <w:color w:val="000000"/>
                <w:szCs w:val="24"/>
              </w:rPr>
              <w:t>（</w:t>
            </w:r>
            <w:r w:rsidRPr="00AD602D">
              <w:rPr>
                <w:rFonts w:hAnsi="宋体"/>
                <w:color w:val="000000"/>
                <w:szCs w:val="24"/>
              </w:rPr>
              <w:t>100ug/ml</w:t>
            </w:r>
            <w:r w:rsidRPr="00AD602D">
              <w:rPr>
                <w:rFonts w:hAnsi="宋体" w:cs="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22</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甲胺磷</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t>
            </w:r>
            <w:r w:rsidRPr="00AD602D">
              <w:rPr>
                <w:rFonts w:hAnsi="宋体"/>
                <w:color w:val="000000"/>
                <w:szCs w:val="24"/>
              </w:rPr>
              <w:t>100ug/ml</w:t>
            </w:r>
            <w:r w:rsidRPr="00AD602D">
              <w:rPr>
                <w:rFonts w:hAnsi="宋体" w:cs="宋体" w:hint="eastAsia"/>
                <w:color w:val="000000"/>
                <w:szCs w:val="24"/>
              </w:rPr>
              <w:t>，国标</w:t>
            </w:r>
            <w:r w:rsidRPr="00AD602D">
              <w:rPr>
                <w:rFonts w:hAnsi="宋体"/>
                <w:color w:val="000000"/>
                <w:szCs w:val="24"/>
              </w:rPr>
              <w:t>)</w:t>
            </w:r>
            <w:r w:rsidRPr="00AD602D">
              <w:rPr>
                <w:rFonts w:hAnsi="宋体" w:cs="宋体" w:hint="eastAsia"/>
                <w:color w:val="000000"/>
                <w:szCs w:val="24"/>
              </w:rPr>
              <w:t xml:space="preserve"> </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23</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乙酰甲胺磷</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t>
            </w:r>
            <w:r w:rsidRPr="00AD602D">
              <w:rPr>
                <w:rFonts w:hAnsi="宋体"/>
                <w:color w:val="000000"/>
                <w:szCs w:val="24"/>
              </w:rPr>
              <w:t>100ug/ml</w:t>
            </w:r>
            <w:r w:rsidRPr="00AD602D">
              <w:rPr>
                <w:rFonts w:hAnsi="宋体" w:cs="宋体" w:hint="eastAsia"/>
                <w:color w:val="000000"/>
                <w:szCs w:val="24"/>
              </w:rPr>
              <w:t>，国标</w:t>
            </w:r>
            <w:r w:rsidRPr="00AD602D">
              <w:rPr>
                <w:rFonts w:hAnsi="宋体"/>
                <w:color w:val="000000"/>
                <w:szCs w:val="24"/>
              </w:rPr>
              <w:t>)</w:t>
            </w:r>
            <w:r w:rsidRPr="00AD602D">
              <w:rPr>
                <w:rFonts w:hAnsi="宋体" w:cs="宋体" w:hint="eastAsia"/>
                <w:color w:val="000000"/>
                <w:szCs w:val="24"/>
              </w:rPr>
              <w:t xml:space="preserve"> </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24</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olor w:val="000000"/>
                <w:szCs w:val="24"/>
              </w:rPr>
            </w:pPr>
            <w:r w:rsidRPr="00AD602D">
              <w:rPr>
                <w:rFonts w:hAnsi="宋体"/>
                <w:color w:val="000000"/>
                <w:szCs w:val="24"/>
              </w:rPr>
              <w:t xml:space="preserve"> </w:t>
            </w:r>
            <w:r w:rsidRPr="00AD602D">
              <w:rPr>
                <w:rFonts w:hAnsi="宋体"/>
                <w:color w:val="000000"/>
                <w:szCs w:val="24"/>
              </w:rPr>
              <w:t>α</w:t>
            </w:r>
            <w:r w:rsidRPr="00AD602D">
              <w:rPr>
                <w:rFonts w:hAnsi="宋体"/>
                <w:color w:val="000000"/>
                <w:szCs w:val="24"/>
              </w:rPr>
              <w:t>-</w:t>
            </w:r>
            <w:r w:rsidRPr="00AD602D">
              <w:rPr>
                <w:rFonts w:hAnsi="宋体" w:hint="eastAsia"/>
                <w:color w:val="000000"/>
                <w:szCs w:val="24"/>
              </w:rPr>
              <w:t>六六六</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hint="eastAsia"/>
                <w:color w:val="000000"/>
                <w:szCs w:val="24"/>
              </w:rPr>
              <w:t>（</w:t>
            </w:r>
            <w:r w:rsidRPr="00AD602D">
              <w:rPr>
                <w:rFonts w:hAnsi="宋体"/>
                <w:color w:val="000000"/>
                <w:szCs w:val="24"/>
              </w:rPr>
              <w:t>100ug/ml</w:t>
            </w:r>
            <w:r w:rsidRPr="00AD602D">
              <w:rPr>
                <w:rFonts w:hAnsi="宋体" w:hint="eastAsia"/>
                <w:color w:val="000000"/>
                <w:szCs w:val="24"/>
              </w:rPr>
              <w:t>，国标</w:t>
            </w:r>
            <w:r w:rsidRPr="00AD602D">
              <w:rPr>
                <w:rFonts w:hAnsi="宋体"/>
                <w:color w:val="000000"/>
                <w:szCs w:val="24"/>
              </w:rPr>
              <w:t>)</w:t>
            </w:r>
            <w:r w:rsidRPr="00AD602D">
              <w:rPr>
                <w:rFonts w:hAnsi="宋体" w:cs="宋体" w:hint="eastAsia"/>
                <w:color w:val="000000"/>
                <w:szCs w:val="24"/>
              </w:rPr>
              <w:t xml:space="preserve"> </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25</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olor w:val="000000"/>
                <w:szCs w:val="24"/>
              </w:rPr>
            </w:pPr>
            <w:r w:rsidRPr="00AD602D">
              <w:rPr>
                <w:rFonts w:hAnsi="宋体"/>
                <w:color w:val="000000"/>
                <w:szCs w:val="24"/>
              </w:rPr>
              <w:t>β</w:t>
            </w:r>
            <w:r w:rsidRPr="00AD602D">
              <w:rPr>
                <w:rFonts w:hAnsi="宋体"/>
                <w:color w:val="000000"/>
                <w:szCs w:val="24"/>
              </w:rPr>
              <w:t>-</w:t>
            </w:r>
            <w:r w:rsidRPr="00AD602D">
              <w:rPr>
                <w:rFonts w:hAnsi="宋体" w:hint="eastAsia"/>
                <w:color w:val="000000"/>
                <w:szCs w:val="24"/>
              </w:rPr>
              <w:t>六六六</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hint="eastAsia"/>
                <w:color w:val="000000"/>
                <w:szCs w:val="24"/>
              </w:rPr>
              <w:t>（</w:t>
            </w:r>
            <w:r w:rsidRPr="00AD602D">
              <w:rPr>
                <w:rFonts w:hAnsi="宋体"/>
                <w:color w:val="000000"/>
                <w:szCs w:val="24"/>
              </w:rPr>
              <w:t>100ug/ml</w:t>
            </w:r>
            <w:r w:rsidRPr="00AD602D">
              <w:rPr>
                <w:rFonts w:hAnsi="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26</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olor w:val="000000"/>
                <w:szCs w:val="24"/>
              </w:rPr>
            </w:pPr>
            <w:r w:rsidRPr="00AD602D">
              <w:rPr>
                <w:rFonts w:hAnsi="宋体"/>
                <w:color w:val="000000"/>
                <w:szCs w:val="24"/>
              </w:rPr>
              <w:t>γ</w:t>
            </w:r>
            <w:r w:rsidRPr="00AD602D">
              <w:rPr>
                <w:rFonts w:hAnsi="宋体"/>
                <w:color w:val="000000"/>
                <w:szCs w:val="24"/>
              </w:rPr>
              <w:t>-</w:t>
            </w:r>
            <w:r w:rsidRPr="00AD602D">
              <w:rPr>
                <w:rFonts w:hAnsi="宋体" w:hint="eastAsia"/>
                <w:color w:val="000000"/>
                <w:szCs w:val="24"/>
              </w:rPr>
              <w:t>六六六</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hint="eastAsia"/>
                <w:color w:val="000000"/>
                <w:szCs w:val="24"/>
              </w:rPr>
              <w:t>（</w:t>
            </w:r>
            <w:r w:rsidRPr="00AD602D">
              <w:rPr>
                <w:rFonts w:hAnsi="宋体"/>
                <w:color w:val="000000"/>
                <w:szCs w:val="24"/>
              </w:rPr>
              <w:t>100ug/ml</w:t>
            </w:r>
            <w:r w:rsidRPr="00AD602D">
              <w:rPr>
                <w:rFonts w:hAnsi="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27</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olor w:val="000000"/>
                <w:szCs w:val="24"/>
              </w:rPr>
            </w:pPr>
            <w:r w:rsidRPr="00AD602D">
              <w:rPr>
                <w:rFonts w:hAnsi="宋体"/>
                <w:color w:val="000000"/>
                <w:szCs w:val="24"/>
              </w:rPr>
              <w:t>δ</w:t>
            </w:r>
            <w:r w:rsidRPr="00AD602D">
              <w:rPr>
                <w:rFonts w:hAnsi="宋体" w:hint="eastAsia"/>
                <w:color w:val="000000"/>
                <w:szCs w:val="24"/>
              </w:rPr>
              <w:t>－六六六</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hint="eastAsia"/>
                <w:color w:val="000000"/>
                <w:szCs w:val="24"/>
              </w:rPr>
              <w:t>（</w:t>
            </w:r>
            <w:r w:rsidRPr="00AD602D">
              <w:rPr>
                <w:rFonts w:hAnsi="宋体"/>
                <w:color w:val="000000"/>
                <w:szCs w:val="24"/>
              </w:rPr>
              <w:t>100ug/ml</w:t>
            </w:r>
            <w:r w:rsidRPr="00AD602D">
              <w:rPr>
                <w:rFonts w:hAnsi="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28</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三氟氯氰菊酯</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t>
            </w:r>
            <w:r w:rsidRPr="00AD602D">
              <w:rPr>
                <w:rFonts w:hAnsi="宋体"/>
                <w:color w:val="000000"/>
                <w:szCs w:val="24"/>
              </w:rPr>
              <w:t>100ug/mg</w:t>
            </w:r>
            <w:r w:rsidRPr="00AD602D">
              <w:rPr>
                <w:rFonts w:hAnsi="宋体" w:cs="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29</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氯氰菊酯</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t>
            </w:r>
            <w:r w:rsidRPr="00AD602D">
              <w:rPr>
                <w:rFonts w:hAnsi="宋体"/>
                <w:color w:val="000000"/>
                <w:szCs w:val="24"/>
              </w:rPr>
              <w:t>100ug/mg</w:t>
            </w:r>
            <w:r w:rsidRPr="00AD602D">
              <w:rPr>
                <w:rFonts w:hAnsi="宋体" w:cs="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30</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溴氰菊酯</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t>
            </w:r>
            <w:r w:rsidRPr="00AD602D">
              <w:rPr>
                <w:rFonts w:hAnsi="宋体"/>
                <w:color w:val="000000"/>
                <w:szCs w:val="24"/>
              </w:rPr>
              <w:t>100ug/mg</w:t>
            </w:r>
            <w:r w:rsidRPr="00AD602D">
              <w:rPr>
                <w:rFonts w:hAnsi="宋体" w:cs="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lastRenderedPageBreak/>
              <w:t>31</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氰戊菊酯</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t>
            </w:r>
            <w:r w:rsidRPr="00AD602D">
              <w:rPr>
                <w:rFonts w:hAnsi="宋体"/>
                <w:color w:val="000000"/>
                <w:szCs w:val="24"/>
              </w:rPr>
              <w:t>100ug/mg</w:t>
            </w:r>
            <w:r w:rsidRPr="00AD602D">
              <w:rPr>
                <w:rFonts w:hAnsi="宋体" w:cs="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32</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氯菊酯</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t>
            </w:r>
            <w:r w:rsidRPr="00AD602D">
              <w:rPr>
                <w:rFonts w:hAnsi="宋体"/>
                <w:color w:val="000000"/>
                <w:szCs w:val="24"/>
              </w:rPr>
              <w:t>100ug/mg</w:t>
            </w:r>
            <w:r w:rsidRPr="00AD602D">
              <w:rPr>
                <w:rFonts w:hAnsi="宋体" w:cs="宋体" w:hint="eastAsia"/>
                <w:color w:val="000000"/>
                <w:szCs w:val="24"/>
              </w:rPr>
              <w:t>，国标</w:t>
            </w:r>
            <w:r w:rsidRPr="00AD602D">
              <w:rPr>
                <w:rFonts w:hAnsi="宋体"/>
                <w:color w:val="000000"/>
                <w:szCs w:val="24"/>
              </w:rPr>
              <w:t>)</w:t>
            </w:r>
            <w:r w:rsidRPr="00AD602D">
              <w:rPr>
                <w:rFonts w:hAnsi="宋体" w:cs="宋体" w:hint="eastAsia"/>
                <w:color w:val="000000"/>
                <w:szCs w:val="24"/>
              </w:rPr>
              <w:t xml:space="preserve"> </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33</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olor w:val="000000"/>
                <w:szCs w:val="24"/>
              </w:rPr>
            </w:pPr>
            <w:r w:rsidRPr="00AD602D">
              <w:rPr>
                <w:rFonts w:hAnsi="宋体"/>
                <w:color w:val="000000"/>
                <w:szCs w:val="24"/>
              </w:rPr>
              <w:t>pp'</w:t>
            </w:r>
            <w:r w:rsidRPr="00AD602D">
              <w:rPr>
                <w:rFonts w:hAnsi="宋体" w:hint="eastAsia"/>
                <w:color w:val="000000"/>
                <w:szCs w:val="24"/>
              </w:rPr>
              <w:t>－滴滴涕</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hint="eastAsia"/>
                <w:color w:val="000000"/>
                <w:szCs w:val="24"/>
              </w:rPr>
              <w:t>（</w:t>
            </w:r>
            <w:r w:rsidRPr="00AD602D">
              <w:rPr>
                <w:rFonts w:hAnsi="宋体"/>
                <w:color w:val="000000"/>
                <w:szCs w:val="24"/>
              </w:rPr>
              <w:t>100ug/ml</w:t>
            </w:r>
            <w:r w:rsidRPr="00AD602D">
              <w:rPr>
                <w:rFonts w:hAnsi="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34</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olor w:val="000000"/>
                <w:szCs w:val="24"/>
              </w:rPr>
            </w:pPr>
            <w:r w:rsidRPr="00AD602D">
              <w:rPr>
                <w:rFonts w:hAnsi="宋体"/>
                <w:color w:val="000000"/>
                <w:szCs w:val="24"/>
              </w:rPr>
              <w:t>pp'</w:t>
            </w:r>
            <w:r w:rsidRPr="00AD602D">
              <w:rPr>
                <w:rFonts w:hAnsi="宋体" w:hint="eastAsia"/>
                <w:color w:val="000000"/>
                <w:szCs w:val="24"/>
              </w:rPr>
              <w:t>－滴滴滴</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hint="eastAsia"/>
                <w:color w:val="000000"/>
                <w:szCs w:val="24"/>
              </w:rPr>
              <w:t>（</w:t>
            </w:r>
            <w:r w:rsidRPr="00AD602D">
              <w:rPr>
                <w:rFonts w:hAnsi="宋体"/>
                <w:color w:val="000000"/>
                <w:szCs w:val="24"/>
              </w:rPr>
              <w:t>100ug/ml</w:t>
            </w:r>
            <w:r w:rsidRPr="00AD602D">
              <w:rPr>
                <w:rFonts w:hAnsi="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35</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olor w:val="000000"/>
                <w:szCs w:val="24"/>
              </w:rPr>
            </w:pPr>
            <w:r w:rsidRPr="00AD602D">
              <w:rPr>
                <w:rFonts w:hAnsi="宋体"/>
                <w:color w:val="000000"/>
                <w:szCs w:val="24"/>
              </w:rPr>
              <w:t>op'</w:t>
            </w:r>
            <w:r w:rsidRPr="00AD602D">
              <w:rPr>
                <w:rFonts w:hAnsi="宋体" w:hint="eastAsia"/>
                <w:color w:val="000000"/>
                <w:szCs w:val="24"/>
              </w:rPr>
              <w:t>－滴滴涕</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hint="eastAsia"/>
                <w:color w:val="000000"/>
                <w:szCs w:val="24"/>
              </w:rPr>
              <w:t>（</w:t>
            </w:r>
            <w:r w:rsidRPr="00AD602D">
              <w:rPr>
                <w:rFonts w:hAnsi="宋体"/>
                <w:color w:val="000000"/>
                <w:szCs w:val="24"/>
              </w:rPr>
              <w:t>100ug/ml</w:t>
            </w:r>
            <w:r w:rsidRPr="00AD602D">
              <w:rPr>
                <w:rFonts w:hAnsi="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36</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olor w:val="000000"/>
                <w:szCs w:val="24"/>
              </w:rPr>
            </w:pPr>
            <w:r w:rsidRPr="00AD602D">
              <w:rPr>
                <w:rFonts w:hAnsi="宋体"/>
                <w:color w:val="000000"/>
                <w:szCs w:val="24"/>
              </w:rPr>
              <w:t>pp'</w:t>
            </w:r>
            <w:r w:rsidRPr="00AD602D">
              <w:rPr>
                <w:rFonts w:hAnsi="宋体" w:hint="eastAsia"/>
                <w:color w:val="000000"/>
                <w:szCs w:val="24"/>
              </w:rPr>
              <w:t>－滴滴伊</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hint="eastAsia"/>
                <w:color w:val="000000"/>
                <w:szCs w:val="24"/>
              </w:rPr>
              <w:t>（</w:t>
            </w:r>
            <w:r w:rsidRPr="00AD602D">
              <w:rPr>
                <w:rFonts w:hAnsi="宋体"/>
                <w:color w:val="000000"/>
                <w:szCs w:val="24"/>
              </w:rPr>
              <w:t>100ug/ml</w:t>
            </w:r>
            <w:r w:rsidRPr="00AD602D">
              <w:rPr>
                <w:rFonts w:hAnsi="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37</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三唑酮</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t>
            </w:r>
            <w:r w:rsidRPr="00AD602D">
              <w:rPr>
                <w:rFonts w:hAnsi="宋体"/>
                <w:color w:val="000000"/>
                <w:szCs w:val="24"/>
              </w:rPr>
              <w:t>100ug/mg</w:t>
            </w:r>
            <w:r w:rsidRPr="00AD602D">
              <w:rPr>
                <w:rFonts w:hAnsi="宋体" w:cs="宋体" w:hint="eastAsia"/>
                <w:color w:val="000000"/>
                <w:szCs w:val="24"/>
              </w:rPr>
              <w:t>，国标</w:t>
            </w:r>
            <w:r w:rsidRPr="00AD602D">
              <w:rPr>
                <w:rFonts w:hAnsi="宋体"/>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31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38</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三氯杀螨醇</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t>
            </w:r>
            <w:r w:rsidRPr="00AD602D">
              <w:rPr>
                <w:rFonts w:hAnsi="宋体"/>
                <w:color w:val="000000"/>
                <w:szCs w:val="24"/>
              </w:rPr>
              <w:t>100ug/mg</w:t>
            </w:r>
            <w:r w:rsidRPr="00AD602D">
              <w:rPr>
                <w:rFonts w:hAnsi="宋体" w:cs="宋体" w:hint="eastAsia"/>
                <w:color w:val="000000"/>
                <w:szCs w:val="24"/>
              </w:rPr>
              <w:t>，国标</w:t>
            </w:r>
            <w:r w:rsidRPr="00AD602D">
              <w:rPr>
                <w:rFonts w:hAnsi="宋体"/>
                <w:color w:val="000000"/>
                <w:szCs w:val="24"/>
              </w:rPr>
              <w:t>)</w:t>
            </w:r>
            <w:r w:rsidRPr="00AD602D">
              <w:rPr>
                <w:rFonts w:hAnsi="宋体" w:cs="宋体" w:hint="eastAsia"/>
                <w:color w:val="000000"/>
                <w:szCs w:val="24"/>
              </w:rPr>
              <w:t xml:space="preserve"> </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39</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(W)</w:t>
            </w:r>
            <w:r w:rsidRPr="00AD602D">
              <w:rPr>
                <w:rFonts w:hAnsi="宋体" w:cs="宋体" w:hint="eastAsia"/>
                <w:color w:val="000000"/>
                <w:szCs w:val="24"/>
              </w:rPr>
              <w:t>正己烷（天地）</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4L/HPLC</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瓶</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40</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(W)</w:t>
            </w:r>
            <w:r w:rsidRPr="00AD602D">
              <w:rPr>
                <w:rFonts w:hAnsi="宋体" w:cs="宋体" w:hint="eastAsia"/>
                <w:color w:val="000000"/>
                <w:szCs w:val="24"/>
              </w:rPr>
              <w:t>乙腈（天地）</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4L/HPLC</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瓶</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41</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(W)</w:t>
            </w:r>
            <w:r w:rsidRPr="00AD602D">
              <w:rPr>
                <w:rFonts w:hAnsi="宋体" w:cs="宋体" w:hint="eastAsia"/>
                <w:color w:val="000000"/>
                <w:szCs w:val="24"/>
              </w:rPr>
              <w:t>甲醇（天地）</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4L/HPLC</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瓶</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42</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（小苏打）碳酸氢钠</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500g/AR</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瓶</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43</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w:t>
            </w:r>
            <w:r w:rsidRPr="00AD602D">
              <w:rPr>
                <w:rFonts w:hAnsi="宋体" w:cs="宋体" w:hint="eastAsia"/>
                <w:color w:val="000000"/>
                <w:szCs w:val="24"/>
              </w:rPr>
              <w:t>（片碱）氢氧化钠</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500g/AR</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瓶</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44</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（纯碱）无水碳酸钠</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500g/AR</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瓶</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45</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吸耳球中号</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t>
            </w:r>
            <w:r w:rsidRPr="00AD602D">
              <w:rPr>
                <w:rFonts w:hAnsi="宋体" w:cs="宋体" w:hint="eastAsia"/>
                <w:color w:val="000000"/>
                <w:szCs w:val="24"/>
              </w:rPr>
              <w:t>60ml</w:t>
            </w:r>
            <w:r w:rsidRPr="00AD602D">
              <w:rPr>
                <w:rFonts w:hAnsi="宋体" w:cs="宋体" w:hint="eastAsia"/>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46</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吸耳球大号</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w:t>
            </w:r>
            <w:r w:rsidRPr="00AD602D">
              <w:rPr>
                <w:rFonts w:hAnsi="宋体" w:cs="宋体" w:hint="eastAsia"/>
                <w:color w:val="000000"/>
                <w:szCs w:val="24"/>
              </w:rPr>
              <w:t>90ml</w:t>
            </w:r>
            <w:r w:rsidRPr="00AD602D">
              <w:rPr>
                <w:rFonts w:hAnsi="宋体" w:cs="宋体" w:hint="eastAsia"/>
                <w:color w:val="000000"/>
                <w:szCs w:val="24"/>
              </w:rPr>
              <w:t>）</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47</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塑料洗瓶</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500ml</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48</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有机试管架</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18.5*40</w:t>
            </w:r>
            <w:r w:rsidRPr="00AD602D">
              <w:rPr>
                <w:rFonts w:hAnsi="宋体" w:cs="宋体" w:hint="eastAsia"/>
                <w:color w:val="000000"/>
                <w:szCs w:val="24"/>
              </w:rPr>
              <w:t>孔</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49</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三角漏斗</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75 mm</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lastRenderedPageBreak/>
              <w:t>50</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塑料圆瓶</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250ml/</w:t>
            </w:r>
            <w:r w:rsidRPr="00AD602D">
              <w:rPr>
                <w:rFonts w:hAnsi="宋体" w:cs="宋体" w:hint="eastAsia"/>
                <w:color w:val="000000"/>
                <w:szCs w:val="24"/>
              </w:rPr>
              <w:t>大口</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51</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定碘烧瓶</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150ml</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52</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三角漏斗</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75 mm</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53</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具塞量筒</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100ml</w:t>
            </w:r>
            <w:r w:rsidRPr="00AD602D">
              <w:rPr>
                <w:rFonts w:hAnsi="宋体" w:cs="宋体" w:hint="eastAsia"/>
                <w:color w:val="000000"/>
                <w:szCs w:val="24"/>
              </w:rPr>
              <w:t>（</w:t>
            </w:r>
            <w:r w:rsidRPr="00AD602D">
              <w:rPr>
                <w:rFonts w:hAnsi="宋体" w:cs="宋体" w:hint="eastAsia"/>
                <w:color w:val="000000"/>
                <w:szCs w:val="24"/>
              </w:rPr>
              <w:t>2</w:t>
            </w:r>
            <w:r w:rsidRPr="00AD602D">
              <w:rPr>
                <w:rFonts w:hAnsi="宋体" w:cs="宋体" w:hint="eastAsia"/>
                <w:color w:val="000000"/>
                <w:szCs w:val="24"/>
              </w:rPr>
              <w:t>个</w:t>
            </w:r>
            <w:r w:rsidRPr="00AD602D">
              <w:rPr>
                <w:rFonts w:hAnsi="宋体" w:cs="宋体" w:hint="eastAsia"/>
                <w:color w:val="000000"/>
                <w:szCs w:val="24"/>
              </w:rPr>
              <w:t>/</w:t>
            </w:r>
            <w:r w:rsidRPr="00AD602D">
              <w:rPr>
                <w:rFonts w:hAnsi="宋体" w:cs="宋体" w:hint="eastAsia"/>
                <w:color w:val="000000"/>
                <w:szCs w:val="24"/>
              </w:rPr>
              <w:t>盒）</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54</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环标刻度吸管</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0.1ml A</w:t>
            </w:r>
            <w:r w:rsidRPr="00AD602D">
              <w:rPr>
                <w:rFonts w:hAnsi="宋体" w:cs="宋体" w:hint="eastAsia"/>
                <w:color w:val="000000"/>
                <w:szCs w:val="24"/>
              </w:rPr>
              <w:t>级（</w:t>
            </w:r>
            <w:r w:rsidRPr="00AD602D">
              <w:rPr>
                <w:rFonts w:hAnsi="宋体" w:cs="宋体" w:hint="eastAsia"/>
                <w:color w:val="000000"/>
                <w:szCs w:val="24"/>
              </w:rPr>
              <w:t>20</w:t>
            </w:r>
            <w:r w:rsidRPr="00AD602D">
              <w:rPr>
                <w:rFonts w:hAnsi="宋体" w:cs="宋体" w:hint="eastAsia"/>
                <w:color w:val="000000"/>
                <w:szCs w:val="24"/>
              </w:rPr>
              <w:t>支</w:t>
            </w:r>
            <w:r w:rsidRPr="00AD602D">
              <w:rPr>
                <w:rFonts w:hAnsi="宋体" w:cs="宋体" w:hint="eastAsia"/>
                <w:color w:val="000000"/>
                <w:szCs w:val="24"/>
              </w:rPr>
              <w:t>/</w:t>
            </w:r>
            <w:r w:rsidRPr="00AD602D">
              <w:rPr>
                <w:rFonts w:hAnsi="宋体" w:cs="宋体" w:hint="eastAsia"/>
                <w:color w:val="000000"/>
                <w:szCs w:val="24"/>
              </w:rPr>
              <w:t>盒）</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55</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环标刻度吸管</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0.2ml A</w:t>
            </w:r>
            <w:r w:rsidRPr="00AD602D">
              <w:rPr>
                <w:rFonts w:hAnsi="宋体" w:cs="宋体" w:hint="eastAsia"/>
                <w:color w:val="000000"/>
                <w:szCs w:val="24"/>
              </w:rPr>
              <w:t>级（</w:t>
            </w:r>
            <w:r w:rsidRPr="00AD602D">
              <w:rPr>
                <w:rFonts w:hAnsi="宋体" w:cs="宋体" w:hint="eastAsia"/>
                <w:color w:val="000000"/>
                <w:szCs w:val="24"/>
              </w:rPr>
              <w:t>20</w:t>
            </w:r>
            <w:r w:rsidRPr="00AD602D">
              <w:rPr>
                <w:rFonts w:hAnsi="宋体" w:cs="宋体" w:hint="eastAsia"/>
                <w:color w:val="000000"/>
                <w:szCs w:val="24"/>
              </w:rPr>
              <w:t>支</w:t>
            </w:r>
            <w:r w:rsidRPr="00AD602D">
              <w:rPr>
                <w:rFonts w:hAnsi="宋体" w:cs="宋体" w:hint="eastAsia"/>
                <w:color w:val="000000"/>
                <w:szCs w:val="24"/>
              </w:rPr>
              <w:t>/</w:t>
            </w:r>
            <w:r w:rsidRPr="00AD602D">
              <w:rPr>
                <w:rFonts w:hAnsi="宋体" w:cs="宋体" w:hint="eastAsia"/>
                <w:color w:val="000000"/>
                <w:szCs w:val="24"/>
              </w:rPr>
              <w:t>盒）</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56</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环标刻度吸管</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0.5ml A</w:t>
            </w:r>
            <w:r w:rsidRPr="00AD602D">
              <w:rPr>
                <w:rFonts w:hAnsi="宋体" w:cs="宋体" w:hint="eastAsia"/>
                <w:color w:val="000000"/>
                <w:szCs w:val="24"/>
              </w:rPr>
              <w:t>级（</w:t>
            </w:r>
            <w:r w:rsidRPr="00AD602D">
              <w:rPr>
                <w:rFonts w:hAnsi="宋体" w:cs="宋体" w:hint="eastAsia"/>
                <w:color w:val="000000"/>
                <w:szCs w:val="24"/>
              </w:rPr>
              <w:t>20</w:t>
            </w:r>
            <w:r w:rsidRPr="00AD602D">
              <w:rPr>
                <w:rFonts w:hAnsi="宋体" w:cs="宋体" w:hint="eastAsia"/>
                <w:color w:val="000000"/>
                <w:szCs w:val="24"/>
              </w:rPr>
              <w:t>支</w:t>
            </w:r>
            <w:r w:rsidRPr="00AD602D">
              <w:rPr>
                <w:rFonts w:hAnsi="宋体" w:cs="宋体" w:hint="eastAsia"/>
                <w:color w:val="000000"/>
                <w:szCs w:val="24"/>
              </w:rPr>
              <w:t>/</w:t>
            </w:r>
            <w:r w:rsidRPr="00AD602D">
              <w:rPr>
                <w:rFonts w:hAnsi="宋体" w:cs="宋体" w:hint="eastAsia"/>
                <w:color w:val="000000"/>
                <w:szCs w:val="24"/>
              </w:rPr>
              <w:t>盒）</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61</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57</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（胖肚）移液吸管</w:t>
            </w:r>
            <w:r w:rsidRPr="00AD602D">
              <w:rPr>
                <w:rFonts w:hAnsi="宋体" w:cs="宋体" w:hint="eastAsia"/>
                <w:color w:val="000000"/>
                <w:szCs w:val="24"/>
              </w:rPr>
              <w:t xml:space="preserve">1ml </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A</w:t>
            </w:r>
            <w:r w:rsidRPr="00AD602D">
              <w:rPr>
                <w:rFonts w:hAnsi="宋体" w:cs="宋体" w:hint="eastAsia"/>
                <w:color w:val="000000"/>
                <w:szCs w:val="24"/>
              </w:rPr>
              <w:t>级（</w:t>
            </w:r>
            <w:r w:rsidRPr="00AD602D">
              <w:rPr>
                <w:rFonts w:hAnsi="宋体" w:cs="宋体" w:hint="eastAsia"/>
                <w:color w:val="000000"/>
                <w:szCs w:val="24"/>
              </w:rPr>
              <w:t>20</w:t>
            </w:r>
            <w:r w:rsidRPr="00AD602D">
              <w:rPr>
                <w:rFonts w:hAnsi="宋体" w:cs="宋体" w:hint="eastAsia"/>
                <w:color w:val="000000"/>
                <w:szCs w:val="24"/>
              </w:rPr>
              <w:t>支</w:t>
            </w:r>
            <w:r w:rsidRPr="00AD602D">
              <w:rPr>
                <w:rFonts w:hAnsi="宋体" w:cs="宋体" w:hint="eastAsia"/>
                <w:color w:val="000000"/>
                <w:szCs w:val="24"/>
              </w:rPr>
              <w:t>/</w:t>
            </w:r>
            <w:r w:rsidRPr="00AD602D">
              <w:rPr>
                <w:rFonts w:hAnsi="宋体" w:cs="宋体" w:hint="eastAsia"/>
                <w:color w:val="000000"/>
                <w:szCs w:val="24"/>
              </w:rPr>
              <w:t>盒）</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60</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58</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（胖肚）移液吸管</w:t>
            </w:r>
            <w:r w:rsidRPr="00AD602D">
              <w:rPr>
                <w:rFonts w:hAnsi="宋体" w:cs="宋体" w:hint="eastAsia"/>
                <w:color w:val="000000"/>
                <w:szCs w:val="24"/>
              </w:rPr>
              <w:t>2ml</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A</w:t>
            </w:r>
            <w:r w:rsidRPr="00AD602D">
              <w:rPr>
                <w:rFonts w:hAnsi="宋体" w:cs="宋体" w:hint="eastAsia"/>
                <w:color w:val="000000"/>
                <w:szCs w:val="24"/>
              </w:rPr>
              <w:t>级（</w:t>
            </w:r>
            <w:r w:rsidRPr="00AD602D">
              <w:rPr>
                <w:rFonts w:hAnsi="宋体" w:cs="宋体" w:hint="eastAsia"/>
                <w:color w:val="000000"/>
                <w:szCs w:val="24"/>
              </w:rPr>
              <w:t>20</w:t>
            </w:r>
            <w:r w:rsidRPr="00AD602D">
              <w:rPr>
                <w:rFonts w:hAnsi="宋体" w:cs="宋体" w:hint="eastAsia"/>
                <w:color w:val="000000"/>
                <w:szCs w:val="24"/>
              </w:rPr>
              <w:t>支</w:t>
            </w:r>
            <w:r w:rsidRPr="00AD602D">
              <w:rPr>
                <w:rFonts w:hAnsi="宋体" w:cs="宋体" w:hint="eastAsia"/>
                <w:color w:val="000000"/>
                <w:szCs w:val="24"/>
              </w:rPr>
              <w:t>/</w:t>
            </w:r>
            <w:r w:rsidRPr="00AD602D">
              <w:rPr>
                <w:rFonts w:hAnsi="宋体" w:cs="宋体" w:hint="eastAsia"/>
                <w:color w:val="000000"/>
                <w:szCs w:val="24"/>
              </w:rPr>
              <w:t>盒）</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60</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59</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（胖肚）移液吸管</w:t>
            </w:r>
            <w:r w:rsidRPr="00AD602D">
              <w:rPr>
                <w:rFonts w:hAnsi="宋体" w:cs="宋体" w:hint="eastAsia"/>
                <w:color w:val="000000"/>
                <w:szCs w:val="24"/>
              </w:rPr>
              <w:t xml:space="preserve">5ml </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A</w:t>
            </w:r>
            <w:r w:rsidRPr="00AD602D">
              <w:rPr>
                <w:rFonts w:hAnsi="宋体" w:cs="宋体" w:hint="eastAsia"/>
                <w:color w:val="000000"/>
                <w:szCs w:val="24"/>
              </w:rPr>
              <w:t>级（</w:t>
            </w:r>
            <w:r w:rsidRPr="00AD602D">
              <w:rPr>
                <w:rFonts w:hAnsi="宋体" w:cs="宋体" w:hint="eastAsia"/>
                <w:color w:val="000000"/>
                <w:szCs w:val="24"/>
              </w:rPr>
              <w:t>10</w:t>
            </w:r>
            <w:r w:rsidRPr="00AD602D">
              <w:rPr>
                <w:rFonts w:hAnsi="宋体" w:cs="宋体" w:hint="eastAsia"/>
                <w:color w:val="000000"/>
                <w:szCs w:val="24"/>
              </w:rPr>
              <w:t>支</w:t>
            </w:r>
            <w:r w:rsidRPr="00AD602D">
              <w:rPr>
                <w:rFonts w:hAnsi="宋体" w:cs="宋体" w:hint="eastAsia"/>
                <w:color w:val="000000"/>
                <w:szCs w:val="24"/>
              </w:rPr>
              <w:t>/</w:t>
            </w:r>
            <w:r w:rsidRPr="00AD602D">
              <w:rPr>
                <w:rFonts w:hAnsi="宋体" w:cs="宋体" w:hint="eastAsia"/>
                <w:color w:val="000000"/>
                <w:szCs w:val="24"/>
              </w:rPr>
              <w:t>盒）</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60</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（胖肚）移液吸管</w:t>
            </w:r>
            <w:r w:rsidRPr="00AD602D">
              <w:rPr>
                <w:rFonts w:hAnsi="宋体" w:cs="宋体" w:hint="eastAsia"/>
                <w:color w:val="000000"/>
                <w:szCs w:val="24"/>
              </w:rPr>
              <w:t xml:space="preserve">10ml </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A</w:t>
            </w:r>
            <w:r w:rsidRPr="00AD602D">
              <w:rPr>
                <w:rFonts w:hAnsi="宋体" w:cs="宋体" w:hint="eastAsia"/>
                <w:color w:val="000000"/>
                <w:szCs w:val="24"/>
              </w:rPr>
              <w:t>级（</w:t>
            </w:r>
            <w:r w:rsidRPr="00AD602D">
              <w:rPr>
                <w:rFonts w:hAnsi="宋体" w:cs="宋体" w:hint="eastAsia"/>
                <w:color w:val="000000"/>
                <w:szCs w:val="24"/>
              </w:rPr>
              <w:t>10</w:t>
            </w:r>
            <w:r w:rsidRPr="00AD602D">
              <w:rPr>
                <w:rFonts w:hAnsi="宋体" w:cs="宋体" w:hint="eastAsia"/>
                <w:color w:val="000000"/>
                <w:szCs w:val="24"/>
              </w:rPr>
              <w:t>支</w:t>
            </w:r>
            <w:r w:rsidRPr="00AD602D">
              <w:rPr>
                <w:rFonts w:hAnsi="宋体" w:cs="宋体" w:hint="eastAsia"/>
                <w:color w:val="000000"/>
                <w:szCs w:val="24"/>
              </w:rPr>
              <w:t>/</w:t>
            </w:r>
            <w:r w:rsidRPr="00AD602D">
              <w:rPr>
                <w:rFonts w:hAnsi="宋体" w:cs="宋体" w:hint="eastAsia"/>
                <w:color w:val="000000"/>
                <w:szCs w:val="24"/>
              </w:rPr>
              <w:t>盒）</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61</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平底烧瓶</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200ml/24</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100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62</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平底烧瓶</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250ml/24</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63</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空心塞</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24#</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64</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三角漏斗</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30 mm</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30</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65</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白容量瓶</w:t>
            </w:r>
            <w:r w:rsidRPr="00AD602D">
              <w:rPr>
                <w:rFonts w:hAnsi="宋体" w:cs="宋体" w:hint="eastAsia"/>
                <w:color w:val="000000"/>
                <w:szCs w:val="24"/>
              </w:rPr>
              <w:t xml:space="preserve">1ml </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A</w:t>
            </w:r>
            <w:r w:rsidRPr="00AD602D">
              <w:rPr>
                <w:rFonts w:hAnsi="宋体" w:cs="宋体" w:hint="eastAsia"/>
                <w:color w:val="000000"/>
                <w:szCs w:val="24"/>
              </w:rPr>
              <w:t>级（带底座</w:t>
            </w:r>
            <w:r w:rsidRPr="00AD602D">
              <w:rPr>
                <w:rFonts w:hAnsi="宋体" w:cs="宋体" w:hint="eastAsia"/>
                <w:color w:val="000000"/>
                <w:szCs w:val="24"/>
              </w:rPr>
              <w:t xml:space="preserve"> 20</w:t>
            </w:r>
            <w:r w:rsidRPr="00AD602D">
              <w:rPr>
                <w:rFonts w:hAnsi="宋体" w:cs="宋体" w:hint="eastAsia"/>
                <w:color w:val="000000"/>
                <w:szCs w:val="24"/>
              </w:rPr>
              <w:t>个</w:t>
            </w:r>
            <w:r w:rsidRPr="00AD602D">
              <w:rPr>
                <w:rFonts w:hAnsi="宋体" w:cs="宋体" w:hint="eastAsia"/>
                <w:color w:val="000000"/>
                <w:szCs w:val="24"/>
              </w:rPr>
              <w:t>/</w:t>
            </w:r>
            <w:r w:rsidRPr="00AD602D">
              <w:rPr>
                <w:rFonts w:hAnsi="宋体" w:cs="宋体" w:hint="eastAsia"/>
                <w:color w:val="000000"/>
                <w:szCs w:val="24"/>
              </w:rPr>
              <w:t>盒）</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30</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66</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白容量瓶</w:t>
            </w:r>
            <w:r w:rsidRPr="00AD602D">
              <w:rPr>
                <w:rFonts w:hAnsi="宋体" w:cs="宋体" w:hint="eastAsia"/>
                <w:color w:val="000000"/>
                <w:szCs w:val="24"/>
              </w:rPr>
              <w:t>2ml</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A</w:t>
            </w:r>
            <w:r w:rsidRPr="00AD602D">
              <w:rPr>
                <w:rFonts w:hAnsi="宋体" w:cs="宋体" w:hint="eastAsia"/>
                <w:color w:val="000000"/>
                <w:szCs w:val="24"/>
              </w:rPr>
              <w:t>级</w:t>
            </w:r>
            <w:r w:rsidRPr="00AD602D">
              <w:rPr>
                <w:rFonts w:hAnsi="宋体" w:cs="宋体" w:hint="eastAsia"/>
                <w:color w:val="000000"/>
                <w:szCs w:val="24"/>
              </w:rPr>
              <w:t xml:space="preserve"> </w:t>
            </w:r>
            <w:r w:rsidRPr="00AD602D">
              <w:rPr>
                <w:rFonts w:hAnsi="宋体" w:cs="宋体" w:hint="eastAsia"/>
                <w:color w:val="000000"/>
                <w:szCs w:val="24"/>
              </w:rPr>
              <w:t>（带底座</w:t>
            </w:r>
            <w:r w:rsidRPr="00AD602D">
              <w:rPr>
                <w:rFonts w:hAnsi="宋体" w:cs="宋体" w:hint="eastAsia"/>
                <w:color w:val="000000"/>
                <w:szCs w:val="24"/>
              </w:rPr>
              <w:t xml:space="preserve"> 15</w:t>
            </w:r>
            <w:r w:rsidRPr="00AD602D">
              <w:rPr>
                <w:rFonts w:hAnsi="宋体" w:cs="宋体" w:hint="eastAsia"/>
                <w:color w:val="000000"/>
                <w:szCs w:val="24"/>
              </w:rPr>
              <w:t>个</w:t>
            </w:r>
            <w:r w:rsidRPr="00AD602D">
              <w:rPr>
                <w:rFonts w:hAnsi="宋体" w:cs="宋体" w:hint="eastAsia"/>
                <w:color w:val="000000"/>
                <w:szCs w:val="24"/>
              </w:rPr>
              <w:t>/</w:t>
            </w:r>
            <w:r w:rsidRPr="00AD602D">
              <w:rPr>
                <w:rFonts w:hAnsi="宋体" w:cs="宋体" w:hint="eastAsia"/>
                <w:color w:val="000000"/>
                <w:szCs w:val="24"/>
              </w:rPr>
              <w:t>盒）</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67</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白容量瓶</w:t>
            </w:r>
            <w:r w:rsidRPr="00AD602D">
              <w:rPr>
                <w:rFonts w:hAnsi="宋体" w:cs="宋体" w:hint="eastAsia"/>
                <w:color w:val="000000"/>
                <w:szCs w:val="24"/>
              </w:rPr>
              <w:t xml:space="preserve">5ml </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A</w:t>
            </w:r>
            <w:r w:rsidRPr="00AD602D">
              <w:rPr>
                <w:rFonts w:hAnsi="宋体" w:cs="宋体" w:hint="eastAsia"/>
                <w:color w:val="000000"/>
                <w:szCs w:val="24"/>
              </w:rPr>
              <w:t>级（带底座</w:t>
            </w:r>
            <w:r w:rsidRPr="00AD602D">
              <w:rPr>
                <w:rFonts w:hAnsi="宋体" w:cs="宋体" w:hint="eastAsia"/>
                <w:color w:val="000000"/>
                <w:szCs w:val="24"/>
              </w:rPr>
              <w:t xml:space="preserve"> 12</w:t>
            </w:r>
            <w:r w:rsidRPr="00AD602D">
              <w:rPr>
                <w:rFonts w:hAnsi="宋体" w:cs="宋体" w:hint="eastAsia"/>
                <w:color w:val="000000"/>
                <w:szCs w:val="24"/>
              </w:rPr>
              <w:t>个</w:t>
            </w:r>
            <w:r w:rsidRPr="00AD602D">
              <w:rPr>
                <w:rFonts w:hAnsi="宋体" w:cs="宋体" w:hint="eastAsia"/>
                <w:color w:val="000000"/>
                <w:szCs w:val="24"/>
              </w:rPr>
              <w:t>/</w:t>
            </w:r>
            <w:r w:rsidRPr="00AD602D">
              <w:rPr>
                <w:rFonts w:hAnsi="宋体" w:cs="宋体" w:hint="eastAsia"/>
                <w:color w:val="000000"/>
                <w:szCs w:val="24"/>
              </w:rPr>
              <w:t>盒）</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w:t>
            </w:r>
          </w:p>
        </w:tc>
      </w:tr>
      <w:tr w:rsidR="00F85C1A" w:rsidRPr="00AD602D" w:rsidTr="00F42241">
        <w:trPr>
          <w:trHeight w:val="570"/>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lastRenderedPageBreak/>
              <w:t>68</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白容量瓶</w:t>
            </w:r>
            <w:r w:rsidRPr="00AD602D">
              <w:rPr>
                <w:rFonts w:hAnsi="宋体" w:cs="宋体" w:hint="eastAsia"/>
                <w:color w:val="000000"/>
                <w:szCs w:val="24"/>
              </w:rPr>
              <w:t xml:space="preserve">10ml </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A</w:t>
            </w:r>
            <w:r w:rsidRPr="00AD602D">
              <w:rPr>
                <w:rFonts w:hAnsi="宋体" w:cs="宋体" w:hint="eastAsia"/>
                <w:color w:val="000000"/>
                <w:szCs w:val="24"/>
              </w:rPr>
              <w:t>级（带底座</w:t>
            </w:r>
            <w:r w:rsidRPr="00AD602D">
              <w:rPr>
                <w:rFonts w:hAnsi="宋体" w:cs="宋体" w:hint="eastAsia"/>
                <w:color w:val="000000"/>
                <w:szCs w:val="24"/>
              </w:rPr>
              <w:t xml:space="preserve"> 10</w:t>
            </w:r>
            <w:r w:rsidRPr="00AD602D">
              <w:rPr>
                <w:rFonts w:hAnsi="宋体" w:cs="宋体" w:hint="eastAsia"/>
                <w:color w:val="000000"/>
                <w:szCs w:val="24"/>
              </w:rPr>
              <w:t>个</w:t>
            </w:r>
            <w:r w:rsidRPr="00AD602D">
              <w:rPr>
                <w:rFonts w:hAnsi="宋体" w:cs="宋体" w:hint="eastAsia"/>
                <w:color w:val="000000"/>
                <w:szCs w:val="24"/>
              </w:rPr>
              <w:t>/</w:t>
            </w:r>
            <w:r w:rsidRPr="00AD602D">
              <w:rPr>
                <w:rFonts w:hAnsi="宋体" w:cs="宋体" w:hint="eastAsia"/>
                <w:color w:val="000000"/>
                <w:szCs w:val="24"/>
              </w:rPr>
              <w:t>盒）</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50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69</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具塞刻度离心管</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10ml</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70</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尖底刻度离心管</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15ml</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60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71</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聚四氟梨形分液漏斗</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125ml</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只</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72</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聚四氟梨形分液漏斗</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250ml</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支</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73</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定性滤纸</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11cm /</w:t>
            </w:r>
            <w:r w:rsidRPr="00AD602D">
              <w:rPr>
                <w:rFonts w:hAnsi="宋体" w:cs="宋体" w:hint="eastAsia"/>
                <w:color w:val="000000"/>
                <w:szCs w:val="24"/>
              </w:rPr>
              <w:t>中速</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74</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定性滤纸</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12.5cm /</w:t>
            </w:r>
            <w:r w:rsidRPr="00AD602D">
              <w:rPr>
                <w:rFonts w:hAnsi="宋体" w:cs="宋体" w:hint="eastAsia"/>
                <w:color w:val="000000"/>
                <w:szCs w:val="24"/>
              </w:rPr>
              <w:t>中速</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75</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定量滤纸</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11cm /</w:t>
            </w:r>
            <w:r w:rsidRPr="00AD602D">
              <w:rPr>
                <w:rFonts w:hAnsi="宋体" w:cs="宋体" w:hint="eastAsia"/>
                <w:color w:val="000000"/>
                <w:szCs w:val="24"/>
              </w:rPr>
              <w:t>中速</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76</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定量滤纸</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12.5cm /</w:t>
            </w:r>
            <w:r w:rsidRPr="00AD602D">
              <w:rPr>
                <w:rFonts w:hAnsi="宋体" w:cs="宋体" w:hint="eastAsia"/>
                <w:color w:val="000000"/>
                <w:szCs w:val="24"/>
              </w:rPr>
              <w:t>中速</w:t>
            </w:r>
          </w:p>
        </w:tc>
        <w:tc>
          <w:tcPr>
            <w:tcW w:w="524"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盒</w:t>
            </w:r>
          </w:p>
        </w:tc>
        <w:tc>
          <w:tcPr>
            <w:tcW w:w="579"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77</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坩埚</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聚四氟乙烯</w:t>
            </w:r>
            <w:r w:rsidRPr="00AD602D">
              <w:rPr>
                <w:rFonts w:hAnsi="宋体" w:cs="宋体" w:hint="eastAsia"/>
                <w:color w:val="000000"/>
                <w:szCs w:val="24"/>
              </w:rPr>
              <w:t>50mL</w:t>
            </w:r>
          </w:p>
        </w:tc>
        <w:tc>
          <w:tcPr>
            <w:tcW w:w="524" w:type="dxa"/>
            <w:tcBorders>
              <w:top w:val="nil"/>
              <w:left w:val="nil"/>
              <w:bottom w:val="single" w:sz="4" w:space="0" w:color="auto"/>
              <w:right w:val="single" w:sz="4" w:space="0" w:color="auto"/>
            </w:tcBorders>
            <w:noWrap/>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个</w:t>
            </w:r>
          </w:p>
        </w:tc>
        <w:tc>
          <w:tcPr>
            <w:tcW w:w="579" w:type="dxa"/>
            <w:tcBorders>
              <w:top w:val="nil"/>
              <w:left w:val="nil"/>
              <w:bottom w:val="single" w:sz="4" w:space="0" w:color="auto"/>
              <w:right w:val="single" w:sz="4" w:space="0" w:color="auto"/>
            </w:tcBorders>
            <w:noWrap/>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20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78</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镍坩锅</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30mL</w:t>
            </w:r>
          </w:p>
        </w:tc>
        <w:tc>
          <w:tcPr>
            <w:tcW w:w="524" w:type="dxa"/>
            <w:tcBorders>
              <w:top w:val="nil"/>
              <w:left w:val="nil"/>
              <w:bottom w:val="single" w:sz="4" w:space="0" w:color="auto"/>
              <w:right w:val="single" w:sz="4" w:space="0" w:color="auto"/>
            </w:tcBorders>
            <w:noWrap/>
          </w:tcPr>
          <w:p w:rsidR="00F85C1A" w:rsidRPr="00AD602D" w:rsidRDefault="00F85C1A" w:rsidP="00F42241">
            <w:pPr>
              <w:widowControl/>
              <w:spacing w:line="360" w:lineRule="auto"/>
              <w:jc w:val="center"/>
              <w:rPr>
                <w:rFonts w:hAnsi="宋体" w:cs="宋体" w:hint="eastAsia"/>
                <w:color w:val="000000"/>
                <w:szCs w:val="24"/>
              </w:rPr>
            </w:pPr>
            <w:r w:rsidRPr="00AD602D">
              <w:rPr>
                <w:rFonts w:hAnsi="宋体" w:cs="宋体" w:hint="eastAsia"/>
                <w:color w:val="000000"/>
                <w:szCs w:val="24"/>
              </w:rPr>
              <w:t>个</w:t>
            </w:r>
          </w:p>
        </w:tc>
        <w:tc>
          <w:tcPr>
            <w:tcW w:w="579" w:type="dxa"/>
            <w:tcBorders>
              <w:top w:val="nil"/>
              <w:left w:val="nil"/>
              <w:bottom w:val="single" w:sz="4" w:space="0" w:color="auto"/>
              <w:right w:val="single" w:sz="4" w:space="0" w:color="auto"/>
            </w:tcBorders>
            <w:noWrap/>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10</w:t>
            </w:r>
          </w:p>
        </w:tc>
      </w:tr>
      <w:tr w:rsidR="00F85C1A" w:rsidRPr="00AD602D" w:rsidTr="00F42241">
        <w:trPr>
          <w:trHeight w:val="285"/>
          <w:jc w:val="center"/>
        </w:trPr>
        <w:tc>
          <w:tcPr>
            <w:tcW w:w="541" w:type="dxa"/>
            <w:tcBorders>
              <w:top w:val="nil"/>
              <w:left w:val="single" w:sz="4" w:space="0" w:color="auto"/>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79</w:t>
            </w:r>
          </w:p>
        </w:tc>
        <w:tc>
          <w:tcPr>
            <w:tcW w:w="1271" w:type="dxa"/>
            <w:tcBorders>
              <w:top w:val="nil"/>
              <w:left w:val="nil"/>
              <w:bottom w:val="single" w:sz="4" w:space="0" w:color="auto"/>
              <w:right w:val="single" w:sz="4" w:space="0" w:color="auto"/>
            </w:tcBorders>
            <w:vAlign w:val="center"/>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滴定台</w:t>
            </w:r>
          </w:p>
        </w:tc>
        <w:tc>
          <w:tcPr>
            <w:tcW w:w="6101" w:type="dxa"/>
            <w:tcBorders>
              <w:top w:val="nil"/>
              <w:left w:val="nil"/>
              <w:bottom w:val="single" w:sz="4" w:space="0" w:color="auto"/>
              <w:right w:val="single" w:sz="4" w:space="0" w:color="auto"/>
            </w:tcBorders>
            <w:noWrap/>
            <w:vAlign w:val="center"/>
          </w:tcPr>
          <w:p w:rsidR="00F85C1A" w:rsidRPr="00AD602D" w:rsidRDefault="00F85C1A" w:rsidP="00F42241">
            <w:pPr>
              <w:widowControl/>
              <w:spacing w:line="360" w:lineRule="auto"/>
              <w:jc w:val="center"/>
              <w:rPr>
                <w:rFonts w:hAnsi="宋体" w:cs="宋体" w:hint="eastAsia"/>
                <w:color w:val="000000"/>
                <w:szCs w:val="24"/>
              </w:rPr>
            </w:pPr>
          </w:p>
        </w:tc>
        <w:tc>
          <w:tcPr>
            <w:tcW w:w="524" w:type="dxa"/>
            <w:tcBorders>
              <w:top w:val="nil"/>
              <w:left w:val="nil"/>
              <w:bottom w:val="single" w:sz="4" w:space="0" w:color="auto"/>
              <w:right w:val="single" w:sz="4" w:space="0" w:color="auto"/>
            </w:tcBorders>
            <w:noWrap/>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套</w:t>
            </w:r>
          </w:p>
        </w:tc>
        <w:tc>
          <w:tcPr>
            <w:tcW w:w="579" w:type="dxa"/>
            <w:tcBorders>
              <w:top w:val="nil"/>
              <w:left w:val="nil"/>
              <w:bottom w:val="single" w:sz="4" w:space="0" w:color="auto"/>
              <w:right w:val="single" w:sz="4" w:space="0" w:color="auto"/>
            </w:tcBorders>
            <w:noWrap/>
          </w:tcPr>
          <w:p w:rsidR="00F85C1A" w:rsidRPr="00AD602D" w:rsidRDefault="00F85C1A" w:rsidP="00F42241">
            <w:pPr>
              <w:widowControl/>
              <w:spacing w:line="360" w:lineRule="auto"/>
              <w:jc w:val="center"/>
              <w:rPr>
                <w:rFonts w:hAnsi="宋体" w:cs="宋体"/>
                <w:color w:val="000000"/>
                <w:szCs w:val="24"/>
              </w:rPr>
            </w:pPr>
            <w:r w:rsidRPr="00AD602D">
              <w:rPr>
                <w:rFonts w:hAnsi="宋体" w:cs="宋体" w:hint="eastAsia"/>
                <w:color w:val="000000"/>
                <w:szCs w:val="24"/>
              </w:rPr>
              <w:t>10</w:t>
            </w:r>
          </w:p>
        </w:tc>
      </w:tr>
    </w:tbl>
    <w:p w:rsidR="00F85C1A" w:rsidRDefault="00F85C1A" w:rsidP="00F85C1A">
      <w:pPr>
        <w:numPr>
          <w:ilvl w:val="0"/>
          <w:numId w:val="7"/>
        </w:numPr>
        <w:spacing w:line="360" w:lineRule="auto"/>
        <w:rPr>
          <w:rFonts w:hAnsi="宋体" w:hint="eastAsia"/>
          <w:b/>
          <w:szCs w:val="28"/>
        </w:rPr>
      </w:pPr>
      <w:r>
        <w:rPr>
          <w:rFonts w:hAnsi="宋体" w:hint="eastAsia"/>
          <w:b/>
          <w:szCs w:val="28"/>
        </w:rPr>
        <w:t>项目要求</w:t>
      </w:r>
    </w:p>
    <w:p w:rsidR="00F85C1A" w:rsidRDefault="00F85C1A" w:rsidP="00F85C1A">
      <w:pPr>
        <w:spacing w:line="360" w:lineRule="auto"/>
        <w:ind w:firstLineChars="200" w:firstLine="420"/>
        <w:rPr>
          <w:rFonts w:hAnsi="宋体" w:hint="eastAsia"/>
          <w:bCs/>
          <w:szCs w:val="28"/>
        </w:rPr>
      </w:pPr>
      <w:r>
        <w:rPr>
          <w:rFonts w:hAnsi="宋体" w:hint="eastAsia"/>
          <w:bCs/>
          <w:szCs w:val="28"/>
        </w:rPr>
        <w:t>1</w:t>
      </w:r>
      <w:r>
        <w:rPr>
          <w:rFonts w:hAnsi="宋体" w:hint="eastAsia"/>
          <w:bCs/>
          <w:szCs w:val="28"/>
        </w:rPr>
        <w:t>、因涉及</w:t>
      </w:r>
      <w:r>
        <w:rPr>
          <w:rFonts w:hAnsi="宋体" w:hint="eastAsia"/>
          <w:bCs/>
          <w:szCs w:val="28"/>
        </w:rPr>
        <w:t>2</w:t>
      </w:r>
      <w:r>
        <w:rPr>
          <w:rFonts w:hAnsi="宋体" w:hint="eastAsia"/>
          <w:bCs/>
          <w:szCs w:val="28"/>
        </w:rPr>
        <w:t>楼、</w:t>
      </w:r>
      <w:r>
        <w:rPr>
          <w:rFonts w:hAnsi="宋体" w:hint="eastAsia"/>
          <w:bCs/>
          <w:szCs w:val="28"/>
        </w:rPr>
        <w:t>3</w:t>
      </w:r>
      <w:r>
        <w:rPr>
          <w:rFonts w:hAnsi="宋体" w:hint="eastAsia"/>
          <w:bCs/>
          <w:szCs w:val="28"/>
        </w:rPr>
        <w:t>楼实验室基础装修改造、水电改造，请各供应商对项目现场和周围进行仔细认真地查勘，一切以现场查勘、与采购人实际需求确认为准。在投标过程中，对现场资料和数据所做出的推论、解释和结论以及由此造成的后果由供应商负责。供应商一旦成交，必须将人员、材料及时布置到位，否则采购人有权终止合同。由此造成的损失，成交供应商自行承担并赔偿可能给采购人造成的损失。</w:t>
      </w:r>
    </w:p>
    <w:p w:rsidR="00F85C1A" w:rsidRDefault="00F85C1A" w:rsidP="00F85C1A">
      <w:pPr>
        <w:spacing w:line="360" w:lineRule="auto"/>
        <w:ind w:firstLineChars="200" w:firstLine="420"/>
        <w:rPr>
          <w:rFonts w:hAnsi="宋体" w:hint="eastAsia"/>
          <w:bCs/>
          <w:szCs w:val="28"/>
        </w:rPr>
      </w:pPr>
      <w:r>
        <w:rPr>
          <w:rFonts w:hAnsi="宋体" w:hint="eastAsia"/>
          <w:bCs/>
          <w:szCs w:val="28"/>
        </w:rPr>
        <w:t>2</w:t>
      </w:r>
      <w:r>
        <w:rPr>
          <w:rFonts w:hAnsi="宋体" w:hint="eastAsia"/>
          <w:bCs/>
          <w:szCs w:val="28"/>
        </w:rPr>
        <w:t>、成交供应商自行采购的材料应满足设计和规范要求的质量等级，并须按有关技术规范要求对材料质量进行检验。成交供应商选定的材料供应厂家和价格须经采购人认可。如采购人对某种或某些材料的质量有异议，有权提出停止使用的要求。若该材料经权威检验部门鉴定确有质量问题，由此而发生的一切费用由成交供应商自负。因成交供应商自行采购的材料质量引起的工程质量问题由成交供应商承担所造成的一切损失。</w:t>
      </w:r>
    </w:p>
    <w:p w:rsidR="00F85C1A" w:rsidRDefault="00F85C1A" w:rsidP="00F85C1A">
      <w:pPr>
        <w:spacing w:line="360" w:lineRule="auto"/>
        <w:ind w:firstLineChars="200" w:firstLine="420"/>
        <w:rPr>
          <w:rFonts w:hAnsi="宋体" w:hint="eastAsia"/>
          <w:bCs/>
          <w:szCs w:val="28"/>
        </w:rPr>
      </w:pPr>
      <w:r>
        <w:rPr>
          <w:rFonts w:hAnsi="宋体" w:hint="eastAsia"/>
          <w:bCs/>
          <w:szCs w:val="28"/>
        </w:rPr>
        <w:t>3</w:t>
      </w:r>
      <w:r>
        <w:rPr>
          <w:rFonts w:hAnsi="宋体" w:hint="eastAsia"/>
          <w:bCs/>
          <w:szCs w:val="28"/>
        </w:rPr>
        <w:t>、成交供应商未能按照承诺到岗尽职的，采购人将视情况严重程度对其作出相应处理，</w:t>
      </w:r>
      <w:r>
        <w:rPr>
          <w:rFonts w:hAnsi="宋体" w:hint="eastAsia"/>
          <w:bCs/>
          <w:szCs w:val="28"/>
        </w:rPr>
        <w:lastRenderedPageBreak/>
        <w:t>给予警告并发出整改通知。如仍未及时整改，采购人有权责令其停工整改、直至终止合同，引进新的承包单位。采购人还将停止支付工程款项，扣留任何未付的工程进度款项补偿建设单位的有关损失或工期延误的损失，并就此向承包单位索赔。</w:t>
      </w:r>
    </w:p>
    <w:p w:rsidR="00F85C1A" w:rsidRDefault="00F85C1A" w:rsidP="00F85C1A">
      <w:pPr>
        <w:spacing w:line="360" w:lineRule="auto"/>
        <w:ind w:firstLineChars="200" w:firstLine="420"/>
        <w:rPr>
          <w:rFonts w:hAnsi="宋体" w:hint="eastAsia"/>
          <w:bCs/>
          <w:szCs w:val="28"/>
        </w:rPr>
      </w:pPr>
      <w:r>
        <w:rPr>
          <w:rFonts w:hAnsi="宋体" w:hint="eastAsia"/>
          <w:bCs/>
          <w:szCs w:val="28"/>
        </w:rPr>
        <w:t>4</w:t>
      </w:r>
      <w:r>
        <w:rPr>
          <w:rFonts w:hAnsi="宋体" w:hint="eastAsia"/>
          <w:bCs/>
          <w:szCs w:val="28"/>
        </w:rPr>
        <w:t>、承包人在建设工程扬尘污染防治措施和费用管理上，必须严格执行国家及项目所在地相关文件的规定。</w:t>
      </w:r>
    </w:p>
    <w:p w:rsidR="00F85C1A" w:rsidRPr="008C4829" w:rsidRDefault="00F85C1A" w:rsidP="00F85C1A">
      <w:pPr>
        <w:spacing w:line="360" w:lineRule="auto"/>
        <w:ind w:firstLineChars="200" w:firstLine="420"/>
        <w:rPr>
          <w:rFonts w:hAnsi="宋体" w:hint="eastAsia"/>
          <w:bCs/>
          <w:szCs w:val="28"/>
        </w:rPr>
      </w:pPr>
      <w:r>
        <w:rPr>
          <w:rFonts w:hAnsi="宋体" w:hint="eastAsia"/>
          <w:bCs/>
          <w:szCs w:val="28"/>
        </w:rPr>
        <w:t>5</w:t>
      </w:r>
      <w:r>
        <w:rPr>
          <w:rFonts w:hAnsi="宋体" w:hint="eastAsia"/>
          <w:bCs/>
          <w:szCs w:val="28"/>
        </w:rPr>
        <w:t>、供应商投标前到现场勘查，详细询问对接老师，了解实验室改造全部内容及具体要求等，因勘察不足造成的任何损失由供应商自行承担和负责。</w:t>
      </w:r>
    </w:p>
    <w:p w:rsidR="00F85C1A" w:rsidRDefault="00F85C1A" w:rsidP="00F85C1A">
      <w:pPr>
        <w:rPr>
          <w:rFonts w:hint="eastAsia"/>
          <w:b/>
          <w:color w:val="FF0000"/>
          <w:sz w:val="24"/>
        </w:rPr>
      </w:pPr>
      <w:r>
        <w:rPr>
          <w:rFonts w:hAnsi="宋体"/>
        </w:rPr>
        <w:br w:type="page"/>
      </w:r>
    </w:p>
    <w:sectPr w:rsidR="00F85C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02" w:rsidRDefault="007B4702" w:rsidP="00B078BC">
      <w:r>
        <w:separator/>
      </w:r>
    </w:p>
  </w:endnote>
  <w:endnote w:type="continuationSeparator" w:id="0">
    <w:p w:rsidR="007B4702" w:rsidRDefault="007B4702" w:rsidP="00B0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02" w:rsidRDefault="007B4702" w:rsidP="00B078BC">
      <w:r>
        <w:separator/>
      </w:r>
    </w:p>
  </w:footnote>
  <w:footnote w:type="continuationSeparator" w:id="0">
    <w:p w:rsidR="007B4702" w:rsidRDefault="007B4702" w:rsidP="00B07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4C4181"/>
    <w:multiLevelType w:val="singleLevel"/>
    <w:tmpl w:val="9F4C4181"/>
    <w:lvl w:ilvl="0">
      <w:start w:val="1"/>
      <w:numFmt w:val="decimal"/>
      <w:suff w:val="nothing"/>
      <w:lvlText w:val="%1、"/>
      <w:lvlJc w:val="left"/>
    </w:lvl>
  </w:abstractNum>
  <w:abstractNum w:abstractNumId="1" w15:restartNumberingAfterBreak="0">
    <w:nsid w:val="00000009"/>
    <w:multiLevelType w:val="multilevel"/>
    <w:tmpl w:val="00000009"/>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000000A"/>
    <w:multiLevelType w:val="multilevel"/>
    <w:tmpl w:val="0000000A"/>
    <w:lvl w:ilvl="0">
      <w:start w:val="1"/>
      <w:numFmt w:val="decimal"/>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000000B"/>
    <w:multiLevelType w:val="multilevel"/>
    <w:tmpl w:val="0000000B"/>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4" w15:restartNumberingAfterBreak="0">
    <w:nsid w:val="0000000D"/>
    <w:multiLevelType w:val="multilevel"/>
    <w:tmpl w:val="0000000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29A5824"/>
    <w:multiLevelType w:val="singleLevel"/>
    <w:tmpl w:val="029A5824"/>
    <w:lvl w:ilvl="0">
      <w:start w:val="3"/>
      <w:numFmt w:val="chineseCounting"/>
      <w:suff w:val="nothing"/>
      <w:lvlText w:val="%1、"/>
      <w:lvlJc w:val="left"/>
      <w:rPr>
        <w:rFonts w:hint="eastAsia"/>
      </w:rPr>
    </w:lvl>
  </w:abstractNum>
  <w:abstractNum w:abstractNumId="6" w15:restartNumberingAfterBreak="0">
    <w:nsid w:val="109E3FD4"/>
    <w:multiLevelType w:val="multilevel"/>
    <w:tmpl w:val="109E3FD4"/>
    <w:lvl w:ilvl="0">
      <w:start w:val="1"/>
      <w:numFmt w:val="none"/>
      <w:lvlText w:val="一、"/>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6D39ECB"/>
    <w:multiLevelType w:val="singleLevel"/>
    <w:tmpl w:val="56D39ECB"/>
    <w:lvl w:ilvl="0">
      <w:start w:val="3"/>
      <w:numFmt w:val="decimal"/>
      <w:suff w:val="nothing"/>
      <w:lvlText w:val="%1、"/>
      <w:lvlJc w:val="left"/>
    </w:lvl>
  </w:abstractNum>
  <w:abstractNum w:abstractNumId="8" w15:restartNumberingAfterBreak="0">
    <w:nsid w:val="60F207AF"/>
    <w:multiLevelType w:val="singleLevel"/>
    <w:tmpl w:val="60F207AF"/>
    <w:lvl w:ilvl="0">
      <w:start w:val="3"/>
      <w:numFmt w:val="decimal"/>
      <w:suff w:val="nothing"/>
      <w:lvlText w:val="%1、"/>
      <w:lvlJc w:val="left"/>
    </w:lvl>
  </w:abstractNum>
  <w:num w:numId="1">
    <w:abstractNumId w:val="2"/>
  </w:num>
  <w:num w:numId="2">
    <w:abstractNumId w:val="3"/>
  </w:num>
  <w:num w:numId="3">
    <w:abstractNumId w:val="1"/>
  </w:num>
  <w:num w:numId="4">
    <w:abstractNumId w:val="4"/>
  </w:num>
  <w:num w:numId="5">
    <w:abstractNumId w:val="7"/>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DA"/>
    <w:rsid w:val="005543DA"/>
    <w:rsid w:val="0074797C"/>
    <w:rsid w:val="007B4702"/>
    <w:rsid w:val="00A7666C"/>
    <w:rsid w:val="00B078BC"/>
    <w:rsid w:val="00E40022"/>
    <w:rsid w:val="00F8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6F3630-C404-40D0-BBEC-6C88DB1B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9"/>
    <w:qFormat/>
    <w:rsid w:val="00F85C1A"/>
    <w:pPr>
      <w:keepNext/>
      <w:keepLines/>
      <w:spacing w:before="340" w:after="330" w:line="576" w:lineRule="auto"/>
      <w:outlineLvl w:val="0"/>
    </w:pPr>
    <w:rPr>
      <w:rFonts w:ascii="Times New Roman" w:eastAsia="宋体" w:hAnsi="Times New Roman" w:cs="Times New Roman"/>
      <w:b/>
      <w:bCs/>
      <w:kern w:val="44"/>
      <w:sz w:val="30"/>
      <w:szCs w:val="44"/>
    </w:rPr>
  </w:style>
  <w:style w:type="paragraph" w:styleId="2">
    <w:name w:val="heading 2"/>
    <w:basedOn w:val="a"/>
    <w:next w:val="a"/>
    <w:link w:val="2Char"/>
    <w:uiPriority w:val="99"/>
    <w:qFormat/>
    <w:rsid w:val="00F85C1A"/>
    <w:pPr>
      <w:keepNext/>
      <w:keepLines/>
      <w:spacing w:before="260" w:after="260" w:line="415" w:lineRule="auto"/>
      <w:ind w:firstLine="628"/>
      <w:jc w:val="center"/>
      <w:outlineLvl w:val="1"/>
    </w:pPr>
    <w:rPr>
      <w:rFonts w:ascii="Arial" w:eastAsia="黑体" w:hAnsi="Arial" w:cs="Times New Roman"/>
      <w:b/>
      <w:bCs/>
      <w:sz w:val="32"/>
      <w:szCs w:val="32"/>
    </w:rPr>
  </w:style>
  <w:style w:type="paragraph" w:styleId="3">
    <w:name w:val="heading 3"/>
    <w:basedOn w:val="a"/>
    <w:next w:val="a"/>
    <w:link w:val="3Char"/>
    <w:uiPriority w:val="99"/>
    <w:qFormat/>
    <w:rsid w:val="00F85C1A"/>
    <w:pPr>
      <w:keepNext/>
      <w:keepLines/>
      <w:spacing w:before="260" w:after="260" w:line="415" w:lineRule="auto"/>
      <w:jc w:val="center"/>
      <w:outlineLvl w:val="2"/>
    </w:pPr>
    <w:rPr>
      <w:rFonts w:ascii="宋体" w:eastAsia="宋体" w:hAnsi="Times New Roman" w:cs="Times New Roman"/>
      <w:b/>
      <w:bCs/>
      <w:sz w:val="32"/>
      <w:szCs w:val="32"/>
    </w:rPr>
  </w:style>
  <w:style w:type="paragraph" w:styleId="4">
    <w:name w:val="heading 4"/>
    <w:basedOn w:val="a"/>
    <w:next w:val="a"/>
    <w:link w:val="4Char"/>
    <w:qFormat/>
    <w:rsid w:val="00F85C1A"/>
    <w:pPr>
      <w:keepNext/>
      <w:keepLines/>
      <w:spacing w:before="280" w:after="290" w:line="374" w:lineRule="auto"/>
      <w:outlineLvl w:val="3"/>
    </w:pPr>
    <w:rPr>
      <w:rFonts w:ascii="Arial" w:eastAsia="黑体" w:hAnsi="Arial" w:cs="Times New Roman"/>
      <w:b/>
      <w:bCs/>
      <w:sz w:val="28"/>
      <w:szCs w:val="28"/>
    </w:rPr>
  </w:style>
  <w:style w:type="paragraph" w:styleId="5">
    <w:name w:val="heading 5"/>
    <w:basedOn w:val="a"/>
    <w:next w:val="a"/>
    <w:link w:val="5Char"/>
    <w:qFormat/>
    <w:rsid w:val="00F85C1A"/>
    <w:pPr>
      <w:keepNext/>
      <w:outlineLvl w:val="4"/>
    </w:pPr>
    <w:rPr>
      <w:rFonts w:ascii="宋体" w:eastAsia="宋体" w:hAnsi="Arial" w:cs="Times New Roman"/>
      <w:bCs/>
      <w:sz w:val="28"/>
      <w:szCs w:val="20"/>
    </w:rPr>
  </w:style>
  <w:style w:type="paragraph" w:styleId="6">
    <w:name w:val="heading 6"/>
    <w:basedOn w:val="a"/>
    <w:next w:val="a"/>
    <w:link w:val="6Char"/>
    <w:qFormat/>
    <w:rsid w:val="00F85C1A"/>
    <w:pPr>
      <w:keepNext/>
      <w:autoSpaceDE w:val="0"/>
      <w:autoSpaceDN w:val="0"/>
      <w:adjustRightInd w:val="0"/>
      <w:spacing w:beforeLines="50" w:before="156" w:afterLines="50" w:after="156" w:line="300" w:lineRule="exact"/>
      <w:jc w:val="center"/>
      <w:outlineLvl w:val="5"/>
    </w:pPr>
    <w:rPr>
      <w:rFonts w:ascii="宋体" w:eastAsia="宋体" w:hAnsi="宋体" w:cs="Times New Roman"/>
      <w:kern w:val="0"/>
      <w:sz w:val="28"/>
      <w:szCs w:val="20"/>
    </w:rPr>
  </w:style>
  <w:style w:type="paragraph" w:styleId="7">
    <w:name w:val="heading 7"/>
    <w:basedOn w:val="a"/>
    <w:next w:val="a"/>
    <w:link w:val="7Char"/>
    <w:qFormat/>
    <w:rsid w:val="00F85C1A"/>
    <w:pPr>
      <w:keepNext/>
      <w:keepLines/>
      <w:spacing w:before="240" w:after="64" w:line="319" w:lineRule="auto"/>
      <w:ind w:rightChars="-10" w:right="-24" w:firstLineChars="225" w:firstLine="464"/>
      <w:jc w:val="left"/>
      <w:outlineLvl w:val="6"/>
    </w:pPr>
    <w:rPr>
      <w:rFonts w:ascii="Arial" w:eastAsia="仿宋_GB2312" w:hAnsi="Arial" w:cs="Arial"/>
      <w:b/>
      <w:bCs/>
      <w:spacing w:val="-4"/>
      <w:sz w:val="24"/>
      <w:szCs w:val="24"/>
    </w:rPr>
  </w:style>
  <w:style w:type="paragraph" w:styleId="8">
    <w:name w:val="heading 8"/>
    <w:basedOn w:val="a"/>
    <w:next w:val="a"/>
    <w:link w:val="8Char"/>
    <w:qFormat/>
    <w:rsid w:val="00F85C1A"/>
    <w:pPr>
      <w:keepNext/>
      <w:keepLines/>
      <w:widowControl/>
      <w:tabs>
        <w:tab w:val="left" w:pos="1440"/>
      </w:tabs>
      <w:spacing w:before="240" w:after="64" w:line="319" w:lineRule="auto"/>
      <w:ind w:left="1440" w:hanging="1440"/>
      <w:jc w:val="left"/>
      <w:outlineLvl w:val="7"/>
    </w:pPr>
    <w:rPr>
      <w:rFonts w:ascii="Arial" w:eastAsia="黑体" w:hAnsi="Arial" w:cs="Times New Roman"/>
      <w:kern w:val="0"/>
      <w:sz w:val="24"/>
      <w:szCs w:val="24"/>
    </w:rPr>
  </w:style>
  <w:style w:type="paragraph" w:styleId="9">
    <w:name w:val="heading 9"/>
    <w:basedOn w:val="a"/>
    <w:next w:val="a"/>
    <w:link w:val="9Char"/>
    <w:qFormat/>
    <w:rsid w:val="00F85C1A"/>
    <w:pPr>
      <w:keepNext/>
      <w:keepLines/>
      <w:widowControl/>
      <w:tabs>
        <w:tab w:val="left" w:pos="1584"/>
      </w:tabs>
      <w:spacing w:before="240" w:after="64" w:line="319" w:lineRule="auto"/>
      <w:ind w:left="1584" w:hanging="1584"/>
      <w:jc w:val="left"/>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78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78BC"/>
    <w:rPr>
      <w:sz w:val="18"/>
      <w:szCs w:val="18"/>
    </w:rPr>
  </w:style>
  <w:style w:type="paragraph" w:styleId="a4">
    <w:name w:val="footer"/>
    <w:basedOn w:val="a"/>
    <w:link w:val="Char0"/>
    <w:uiPriority w:val="99"/>
    <w:unhideWhenUsed/>
    <w:rsid w:val="00B078BC"/>
    <w:pPr>
      <w:tabs>
        <w:tab w:val="center" w:pos="4153"/>
        <w:tab w:val="right" w:pos="8306"/>
      </w:tabs>
      <w:snapToGrid w:val="0"/>
      <w:jc w:val="left"/>
    </w:pPr>
    <w:rPr>
      <w:sz w:val="18"/>
      <w:szCs w:val="18"/>
    </w:rPr>
  </w:style>
  <w:style w:type="character" w:customStyle="1" w:styleId="Char0">
    <w:name w:val="页脚 Char"/>
    <w:basedOn w:val="a0"/>
    <w:link w:val="a4"/>
    <w:uiPriority w:val="99"/>
    <w:rsid w:val="00B078BC"/>
    <w:rPr>
      <w:sz w:val="18"/>
      <w:szCs w:val="18"/>
    </w:rPr>
  </w:style>
  <w:style w:type="paragraph" w:customStyle="1" w:styleId="CharCharCharCharCharCharChar1Char">
    <w:name w:val="Char Char Char Char Char Char Char1 Char"/>
    <w:basedOn w:val="a"/>
    <w:rsid w:val="00B078BC"/>
    <w:rPr>
      <w:rFonts w:ascii="Tahoma" w:eastAsia="宋体" w:hAnsi="Tahoma" w:cs="Times New Roman"/>
      <w:sz w:val="24"/>
      <w:szCs w:val="20"/>
    </w:rPr>
  </w:style>
  <w:style w:type="character" w:customStyle="1" w:styleId="1Char">
    <w:name w:val="标题 1 Char"/>
    <w:basedOn w:val="a0"/>
    <w:link w:val="1"/>
    <w:uiPriority w:val="99"/>
    <w:qFormat/>
    <w:rsid w:val="00F85C1A"/>
    <w:rPr>
      <w:rFonts w:ascii="Times New Roman" w:eastAsia="宋体" w:hAnsi="Times New Roman" w:cs="Times New Roman"/>
      <w:b/>
      <w:bCs/>
      <w:kern w:val="44"/>
      <w:sz w:val="30"/>
      <w:szCs w:val="44"/>
    </w:rPr>
  </w:style>
  <w:style w:type="character" w:customStyle="1" w:styleId="2Char">
    <w:name w:val="标题 2 Char"/>
    <w:basedOn w:val="a0"/>
    <w:link w:val="2"/>
    <w:uiPriority w:val="99"/>
    <w:rsid w:val="00F85C1A"/>
    <w:rPr>
      <w:rFonts w:ascii="Arial" w:eastAsia="黑体" w:hAnsi="Arial" w:cs="Times New Roman"/>
      <w:b/>
      <w:bCs/>
      <w:sz w:val="32"/>
      <w:szCs w:val="32"/>
    </w:rPr>
  </w:style>
  <w:style w:type="character" w:customStyle="1" w:styleId="3Char">
    <w:name w:val="标题 3 Char"/>
    <w:basedOn w:val="a0"/>
    <w:link w:val="3"/>
    <w:uiPriority w:val="99"/>
    <w:rsid w:val="00F85C1A"/>
    <w:rPr>
      <w:rFonts w:ascii="宋体" w:eastAsia="宋体" w:hAnsi="Times New Roman" w:cs="Times New Roman"/>
      <w:b/>
      <w:bCs/>
      <w:sz w:val="32"/>
      <w:szCs w:val="32"/>
    </w:rPr>
  </w:style>
  <w:style w:type="character" w:customStyle="1" w:styleId="4Char">
    <w:name w:val="标题 4 Char"/>
    <w:basedOn w:val="a0"/>
    <w:link w:val="4"/>
    <w:rsid w:val="00F85C1A"/>
    <w:rPr>
      <w:rFonts w:ascii="Arial" w:eastAsia="黑体" w:hAnsi="Arial" w:cs="Times New Roman"/>
      <w:b/>
      <w:bCs/>
      <w:sz w:val="28"/>
      <w:szCs w:val="28"/>
    </w:rPr>
  </w:style>
  <w:style w:type="character" w:customStyle="1" w:styleId="5Char">
    <w:name w:val="标题 5 Char"/>
    <w:basedOn w:val="a0"/>
    <w:link w:val="5"/>
    <w:rsid w:val="00F85C1A"/>
    <w:rPr>
      <w:rFonts w:ascii="宋体" w:eastAsia="宋体" w:hAnsi="Arial" w:cs="Times New Roman"/>
      <w:bCs/>
      <w:sz w:val="28"/>
      <w:szCs w:val="20"/>
    </w:rPr>
  </w:style>
  <w:style w:type="character" w:customStyle="1" w:styleId="6Char">
    <w:name w:val="标题 6 Char"/>
    <w:basedOn w:val="a0"/>
    <w:link w:val="6"/>
    <w:rsid w:val="00F85C1A"/>
    <w:rPr>
      <w:rFonts w:ascii="宋体" w:eastAsia="宋体" w:hAnsi="宋体" w:cs="Times New Roman"/>
      <w:kern w:val="0"/>
      <w:sz w:val="28"/>
      <w:szCs w:val="20"/>
    </w:rPr>
  </w:style>
  <w:style w:type="character" w:customStyle="1" w:styleId="7Char">
    <w:name w:val="标题 7 Char"/>
    <w:basedOn w:val="a0"/>
    <w:link w:val="7"/>
    <w:rsid w:val="00F85C1A"/>
    <w:rPr>
      <w:rFonts w:ascii="Arial" w:eastAsia="仿宋_GB2312" w:hAnsi="Arial" w:cs="Arial"/>
      <w:b/>
      <w:bCs/>
      <w:spacing w:val="-4"/>
      <w:sz w:val="24"/>
      <w:szCs w:val="24"/>
    </w:rPr>
  </w:style>
  <w:style w:type="character" w:customStyle="1" w:styleId="8Char">
    <w:name w:val="标题 8 Char"/>
    <w:basedOn w:val="a0"/>
    <w:link w:val="8"/>
    <w:rsid w:val="00F85C1A"/>
    <w:rPr>
      <w:rFonts w:ascii="Arial" w:eastAsia="黑体" w:hAnsi="Arial" w:cs="Times New Roman"/>
      <w:kern w:val="0"/>
      <w:sz w:val="24"/>
      <w:szCs w:val="24"/>
    </w:rPr>
  </w:style>
  <w:style w:type="character" w:customStyle="1" w:styleId="9Char">
    <w:name w:val="标题 9 Char"/>
    <w:basedOn w:val="a0"/>
    <w:link w:val="9"/>
    <w:rsid w:val="00F85C1A"/>
    <w:rPr>
      <w:rFonts w:ascii="Arial" w:eastAsia="黑体" w:hAnsi="Arial" w:cs="Times New Roman"/>
      <w:kern w:val="0"/>
      <w:szCs w:val="21"/>
    </w:rPr>
  </w:style>
  <w:style w:type="character" w:styleId="a5">
    <w:name w:val="Strong"/>
    <w:qFormat/>
    <w:rsid w:val="00F85C1A"/>
    <w:rPr>
      <w:b/>
      <w:bCs/>
    </w:rPr>
  </w:style>
  <w:style w:type="character" w:styleId="a6">
    <w:name w:val="Hyperlink"/>
    <w:uiPriority w:val="99"/>
    <w:qFormat/>
    <w:rsid w:val="00F85C1A"/>
    <w:rPr>
      <w:color w:val="0000FF"/>
      <w:u w:val="single"/>
    </w:rPr>
  </w:style>
  <w:style w:type="character" w:styleId="a7">
    <w:name w:val="page number"/>
    <w:basedOn w:val="a0"/>
    <w:rsid w:val="00F85C1A"/>
  </w:style>
  <w:style w:type="character" w:styleId="a8">
    <w:name w:val="Emphasis"/>
    <w:qFormat/>
    <w:rsid w:val="00F85C1A"/>
    <w:rPr>
      <w:b w:val="0"/>
      <w:bCs w:val="0"/>
      <w:i w:val="0"/>
      <w:iCs w:val="0"/>
      <w:color w:val="CC0033"/>
    </w:rPr>
  </w:style>
  <w:style w:type="character" w:styleId="a9">
    <w:name w:val="FollowedHyperlink"/>
    <w:rsid w:val="00F85C1A"/>
    <w:rPr>
      <w:color w:val="800080"/>
      <w:u w:val="single"/>
    </w:rPr>
  </w:style>
  <w:style w:type="character" w:customStyle="1" w:styleId="Char1">
    <w:name w:val="正文文本缩进 Char"/>
    <w:link w:val="aa"/>
    <w:rsid w:val="00F85C1A"/>
    <w:rPr>
      <w:rFonts w:ascii="楷体_GB2312" w:eastAsia="楷体_GB2312"/>
      <w:sz w:val="32"/>
    </w:rPr>
  </w:style>
  <w:style w:type="character" w:customStyle="1" w:styleId="5CharChar">
    <w:name w:val="标题5 Char Char"/>
    <w:link w:val="50"/>
    <w:rsid w:val="00F85C1A"/>
    <w:rPr>
      <w:rFonts w:ascii="Arial" w:hAnsi="Arial"/>
      <w:b/>
      <w:bCs/>
      <w:sz w:val="24"/>
      <w:szCs w:val="32"/>
    </w:rPr>
  </w:style>
  <w:style w:type="character" w:customStyle="1" w:styleId="Char2">
    <w:name w:val="明显引用 Char"/>
    <w:link w:val="ab"/>
    <w:rsid w:val="00F85C1A"/>
    <w:rPr>
      <w:b/>
      <w:bCs/>
      <w:i/>
      <w:iCs/>
      <w:color w:val="4F81BD"/>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1,普通文字 Char Char1,纯文本 Char Char Char,普通文字 Char Char Char,Texte Char,表内文字 Char,纯文本 Char Char1,普通文字 Ch Char"/>
    <w:uiPriority w:val="99"/>
    <w:rsid w:val="00F85C1A"/>
    <w:rPr>
      <w:rFonts w:ascii="宋体" w:eastAsia="宋体" w:hAnsi="Courier New" w:cs="Courier New"/>
      <w:kern w:val="2"/>
      <w:sz w:val="21"/>
      <w:szCs w:val="21"/>
      <w:lang w:val="en-US" w:eastAsia="zh-CN" w:bidi="ar-SA"/>
    </w:rPr>
  </w:style>
  <w:style w:type="character" w:customStyle="1" w:styleId="4CharChar">
    <w:name w:val="标题4 Char Char"/>
    <w:link w:val="40"/>
    <w:rsid w:val="00F85C1A"/>
    <w:rPr>
      <w:rFonts w:ascii="Arial" w:hAnsi="Arial"/>
      <w:b/>
      <w:bCs/>
      <w:sz w:val="24"/>
      <w:szCs w:val="32"/>
    </w:rPr>
  </w:style>
  <w:style w:type="character" w:customStyle="1" w:styleId="Char3">
    <w:name w:val="批注主题 Char"/>
    <w:link w:val="ac"/>
    <w:rsid w:val="00F85C1A"/>
    <w:rPr>
      <w:rFonts w:ascii="宋体"/>
      <w:b/>
      <w:bCs/>
      <w:sz w:val="28"/>
    </w:rPr>
  </w:style>
  <w:style w:type="character" w:customStyle="1" w:styleId="CharChar">
    <w:name w:val=" Char Char"/>
    <w:rsid w:val="00F85C1A"/>
    <w:rPr>
      <w:rFonts w:ascii="宋体" w:eastAsia="宋体" w:hAnsi="Courier New" w:cs="Courier New"/>
      <w:kern w:val="2"/>
      <w:sz w:val="21"/>
      <w:szCs w:val="21"/>
      <w:lang w:val="en-US" w:eastAsia="zh-CN" w:bidi="ar-SA"/>
    </w:rPr>
  </w:style>
  <w:style w:type="character" w:customStyle="1" w:styleId="Char4">
    <w:name w:val="批注文字 Char"/>
    <w:rsid w:val="00F85C1A"/>
    <w:rPr>
      <w:rFonts w:eastAsia="宋体"/>
      <w:kern w:val="2"/>
      <w:sz w:val="21"/>
      <w:lang w:val="en-US" w:eastAsia="zh-CN" w:bidi="ar-SA"/>
    </w:rPr>
  </w:style>
  <w:style w:type="character" w:customStyle="1" w:styleId="Char5">
    <w:name w:val="文档结构图 Char"/>
    <w:link w:val="ad"/>
    <w:rsid w:val="00F85C1A"/>
    <w:rPr>
      <w:rFonts w:eastAsia="宋体"/>
      <w:shd w:val="clear" w:color="auto" w:fill="000080"/>
    </w:rPr>
  </w:style>
  <w:style w:type="character" w:customStyle="1" w:styleId="Char6">
    <w:name w:val="日期 Char"/>
    <w:aliases w:val="封面日期 Char"/>
    <w:link w:val="ae"/>
    <w:rsid w:val="00F85C1A"/>
    <w:rPr>
      <w:rFonts w:eastAsia="宋体"/>
      <w:b/>
      <w:sz w:val="28"/>
    </w:rPr>
  </w:style>
  <w:style w:type="character" w:customStyle="1" w:styleId="Char7">
    <w:name w:val="正文文本 Char"/>
    <w:link w:val="af"/>
    <w:rsid w:val="00F85C1A"/>
    <w:rPr>
      <w:rFonts w:ascii="宋体" w:eastAsia="宋体" w:hAnsi="Arial"/>
      <w:sz w:val="28"/>
    </w:rPr>
  </w:style>
  <w:style w:type="character" w:customStyle="1" w:styleId="Char8">
    <w:name w:val="纯文本 Char"/>
    <w:link w:val="af0"/>
    <w:rsid w:val="00F85C1A"/>
    <w:rPr>
      <w:rFonts w:ascii="宋体" w:eastAsia="宋体" w:hAnsi="Courier New"/>
    </w:rPr>
  </w:style>
  <w:style w:type="character" w:customStyle="1" w:styleId="Char9">
    <w:name w:val="引用 Char"/>
    <w:link w:val="af1"/>
    <w:rsid w:val="00F85C1A"/>
    <w:rPr>
      <w:i/>
      <w:iCs/>
      <w:color w:val="000000"/>
    </w:rPr>
  </w:style>
  <w:style w:type="character" w:customStyle="1" w:styleId="Chara">
    <w:name w:val="标题 Char"/>
    <w:link w:val="af2"/>
    <w:rsid w:val="00F85C1A"/>
    <w:rPr>
      <w:rFonts w:ascii="Cambria" w:hAnsi="Cambria"/>
      <w:b/>
      <w:bCs/>
      <w:sz w:val="32"/>
      <w:szCs w:val="32"/>
    </w:rPr>
  </w:style>
  <w:style w:type="character" w:customStyle="1" w:styleId="Charb">
    <w:name w:val="副标题 Char"/>
    <w:link w:val="af3"/>
    <w:rsid w:val="00F85C1A"/>
    <w:rPr>
      <w:rFonts w:ascii="Arial" w:eastAsia="宋体" w:hAnsi="Arial" w:cs="Arial"/>
      <w:b/>
      <w:bCs/>
      <w:kern w:val="28"/>
      <w:sz w:val="32"/>
      <w:szCs w:val="32"/>
    </w:rPr>
  </w:style>
  <w:style w:type="paragraph" w:styleId="70">
    <w:name w:val="toc 7"/>
    <w:basedOn w:val="a"/>
    <w:next w:val="a"/>
    <w:rsid w:val="00F85C1A"/>
    <w:pPr>
      <w:ind w:left="1260"/>
      <w:jc w:val="left"/>
    </w:pPr>
    <w:rPr>
      <w:rFonts w:ascii="宋体" w:eastAsia="宋体" w:hAnsi="Times New Roman" w:cs="Times New Roman"/>
      <w:kern w:val="0"/>
      <w:sz w:val="24"/>
      <w:szCs w:val="21"/>
    </w:rPr>
  </w:style>
  <w:style w:type="paragraph" w:styleId="51">
    <w:name w:val="toc 5"/>
    <w:basedOn w:val="a"/>
    <w:next w:val="a"/>
    <w:rsid w:val="00F85C1A"/>
    <w:pPr>
      <w:ind w:left="840"/>
      <w:jc w:val="left"/>
    </w:pPr>
    <w:rPr>
      <w:rFonts w:ascii="宋体" w:eastAsia="宋体" w:hAnsi="Times New Roman" w:cs="Times New Roman"/>
      <w:kern w:val="0"/>
      <w:sz w:val="24"/>
      <w:szCs w:val="21"/>
    </w:rPr>
  </w:style>
  <w:style w:type="paragraph" w:styleId="90">
    <w:name w:val="toc 9"/>
    <w:basedOn w:val="a"/>
    <w:next w:val="a"/>
    <w:rsid w:val="00F85C1A"/>
    <w:pPr>
      <w:ind w:left="1680"/>
      <w:jc w:val="left"/>
    </w:pPr>
    <w:rPr>
      <w:rFonts w:ascii="宋体" w:eastAsia="宋体" w:hAnsi="Times New Roman" w:cs="Times New Roman"/>
      <w:kern w:val="0"/>
      <w:sz w:val="24"/>
      <w:szCs w:val="21"/>
    </w:rPr>
  </w:style>
  <w:style w:type="paragraph" w:styleId="af4">
    <w:name w:val="Block Text"/>
    <w:basedOn w:val="a"/>
    <w:rsid w:val="00F85C1A"/>
    <w:pPr>
      <w:spacing w:after="120"/>
      <w:ind w:leftChars="700" w:left="1440" w:rightChars="700" w:right="1440"/>
    </w:pPr>
    <w:rPr>
      <w:rFonts w:ascii="宋体" w:eastAsia="宋体" w:hAnsi="Times New Roman" w:cs="Times New Roman"/>
      <w:kern w:val="0"/>
      <w:sz w:val="24"/>
      <w:szCs w:val="24"/>
    </w:rPr>
  </w:style>
  <w:style w:type="paragraph" w:styleId="71">
    <w:name w:val="index 7"/>
    <w:basedOn w:val="a"/>
    <w:next w:val="a"/>
    <w:rsid w:val="00F85C1A"/>
    <w:pPr>
      <w:ind w:leftChars="1200" w:left="1200"/>
    </w:pPr>
    <w:rPr>
      <w:rFonts w:ascii="宋体" w:eastAsia="宋体" w:hAnsi="Times New Roman" w:cs="Times New Roman"/>
      <w:kern w:val="0"/>
      <w:sz w:val="24"/>
      <w:szCs w:val="20"/>
    </w:rPr>
  </w:style>
  <w:style w:type="paragraph" w:styleId="20">
    <w:name w:val="Body Text Indent 2"/>
    <w:basedOn w:val="a"/>
    <w:link w:val="2Char0"/>
    <w:rsid w:val="00F85C1A"/>
    <w:pPr>
      <w:ind w:left="630" w:firstLine="645"/>
    </w:pPr>
    <w:rPr>
      <w:rFonts w:ascii="Arial" w:eastAsia="仿宋_GB2312" w:hAnsi="Arial" w:cs="Times New Roman"/>
      <w:kern w:val="0"/>
      <w:sz w:val="32"/>
      <w:szCs w:val="20"/>
    </w:rPr>
  </w:style>
  <w:style w:type="character" w:customStyle="1" w:styleId="2Char0">
    <w:name w:val="正文文本缩进 2 Char"/>
    <w:basedOn w:val="a0"/>
    <w:link w:val="20"/>
    <w:rsid w:val="00F85C1A"/>
    <w:rPr>
      <w:rFonts w:ascii="Arial" w:eastAsia="仿宋_GB2312" w:hAnsi="Arial" w:cs="Times New Roman"/>
      <w:kern w:val="0"/>
      <w:sz w:val="32"/>
      <w:szCs w:val="20"/>
    </w:rPr>
  </w:style>
  <w:style w:type="paragraph" w:styleId="10">
    <w:name w:val="index 1"/>
    <w:basedOn w:val="a"/>
    <w:next w:val="a"/>
    <w:rsid w:val="00F85C1A"/>
    <w:pPr>
      <w:spacing w:line="300" w:lineRule="exact"/>
    </w:pPr>
    <w:rPr>
      <w:rFonts w:ascii="宋体" w:eastAsia="宋体" w:hAnsi="宋体" w:cs="Times New Roman"/>
      <w:b/>
      <w:bCs/>
      <w:kern w:val="0"/>
      <w:sz w:val="24"/>
      <w:szCs w:val="21"/>
    </w:rPr>
  </w:style>
  <w:style w:type="paragraph" w:styleId="30">
    <w:name w:val="Body Text 3"/>
    <w:basedOn w:val="a"/>
    <w:link w:val="3Char0"/>
    <w:rsid w:val="00F85C1A"/>
    <w:rPr>
      <w:rFonts w:ascii="黑体" w:eastAsia="黑体" w:hAnsi="Arial" w:cs="Times New Roman"/>
      <w:b/>
      <w:kern w:val="0"/>
      <w:sz w:val="28"/>
      <w:szCs w:val="20"/>
    </w:rPr>
  </w:style>
  <w:style w:type="character" w:customStyle="1" w:styleId="3Char0">
    <w:name w:val="正文文本 3 Char"/>
    <w:basedOn w:val="a0"/>
    <w:link w:val="30"/>
    <w:rsid w:val="00F85C1A"/>
    <w:rPr>
      <w:rFonts w:ascii="黑体" w:eastAsia="黑体" w:hAnsi="Arial" w:cs="Times New Roman"/>
      <w:b/>
      <w:kern w:val="0"/>
      <w:sz w:val="28"/>
      <w:szCs w:val="20"/>
    </w:rPr>
  </w:style>
  <w:style w:type="paragraph" w:styleId="af5">
    <w:name w:val="index heading"/>
    <w:basedOn w:val="a"/>
    <w:next w:val="10"/>
    <w:rsid w:val="00F85C1A"/>
    <w:rPr>
      <w:rFonts w:ascii="宋体" w:eastAsia="宋体" w:hAnsi="Times New Roman" w:cs="Times New Roman"/>
      <w:kern w:val="0"/>
      <w:sz w:val="24"/>
      <w:szCs w:val="20"/>
    </w:rPr>
  </w:style>
  <w:style w:type="paragraph" w:styleId="52">
    <w:name w:val="index 5"/>
    <w:basedOn w:val="a"/>
    <w:next w:val="a"/>
    <w:rsid w:val="00F85C1A"/>
    <w:pPr>
      <w:ind w:leftChars="800" w:left="800"/>
    </w:pPr>
    <w:rPr>
      <w:rFonts w:ascii="宋体" w:eastAsia="宋体" w:hAnsi="Times New Roman" w:cs="Times New Roman"/>
      <w:kern w:val="0"/>
      <w:sz w:val="24"/>
      <w:szCs w:val="20"/>
    </w:rPr>
  </w:style>
  <w:style w:type="paragraph" w:styleId="aa">
    <w:name w:val="Body Text Indent"/>
    <w:basedOn w:val="a"/>
    <w:link w:val="Char1"/>
    <w:rsid w:val="00F85C1A"/>
    <w:pPr>
      <w:ind w:firstLine="645"/>
    </w:pPr>
    <w:rPr>
      <w:rFonts w:ascii="楷体_GB2312" w:eastAsia="楷体_GB2312"/>
      <w:sz w:val="32"/>
    </w:rPr>
  </w:style>
  <w:style w:type="character" w:customStyle="1" w:styleId="Char11">
    <w:name w:val="正文文本缩进 Char1"/>
    <w:basedOn w:val="a0"/>
    <w:uiPriority w:val="99"/>
    <w:semiHidden/>
    <w:rsid w:val="00F85C1A"/>
  </w:style>
  <w:style w:type="paragraph" w:styleId="af6">
    <w:name w:val="toa heading"/>
    <w:basedOn w:val="a"/>
    <w:next w:val="a"/>
    <w:rsid w:val="00F85C1A"/>
    <w:pPr>
      <w:spacing w:before="120"/>
    </w:pPr>
    <w:rPr>
      <w:rFonts w:ascii="Arial" w:eastAsia="宋体" w:hAnsi="Arial" w:cs="Times New Roman"/>
      <w:b/>
      <w:bCs/>
      <w:kern w:val="0"/>
      <w:sz w:val="24"/>
      <w:szCs w:val="24"/>
    </w:rPr>
  </w:style>
  <w:style w:type="paragraph" w:styleId="af7">
    <w:name w:val="Balloon Text"/>
    <w:basedOn w:val="a"/>
    <w:link w:val="Charc"/>
    <w:rsid w:val="00F85C1A"/>
    <w:rPr>
      <w:rFonts w:ascii="宋体" w:eastAsia="宋体" w:hAnsi="Times New Roman" w:cs="Times New Roman"/>
      <w:kern w:val="0"/>
      <w:sz w:val="18"/>
      <w:szCs w:val="18"/>
    </w:rPr>
  </w:style>
  <w:style w:type="character" w:customStyle="1" w:styleId="Charc">
    <w:name w:val="批注框文本 Char"/>
    <w:basedOn w:val="a0"/>
    <w:link w:val="af7"/>
    <w:rsid w:val="00F85C1A"/>
    <w:rPr>
      <w:rFonts w:ascii="宋体" w:eastAsia="宋体" w:hAnsi="Times New Roman" w:cs="Times New Roman"/>
      <w:kern w:val="0"/>
      <w:sz w:val="18"/>
      <w:szCs w:val="18"/>
    </w:rPr>
  </w:style>
  <w:style w:type="paragraph" w:styleId="41">
    <w:name w:val="index 4"/>
    <w:basedOn w:val="a"/>
    <w:next w:val="a"/>
    <w:rsid w:val="00F85C1A"/>
    <w:pPr>
      <w:ind w:leftChars="600" w:left="600"/>
    </w:pPr>
    <w:rPr>
      <w:rFonts w:ascii="宋体" w:eastAsia="宋体" w:hAnsi="Times New Roman" w:cs="Times New Roman"/>
      <w:kern w:val="0"/>
      <w:sz w:val="24"/>
      <w:szCs w:val="20"/>
    </w:rPr>
  </w:style>
  <w:style w:type="paragraph" w:styleId="21">
    <w:name w:val="toc 2"/>
    <w:basedOn w:val="a"/>
    <w:next w:val="a"/>
    <w:uiPriority w:val="39"/>
    <w:rsid w:val="00F85C1A"/>
    <w:pPr>
      <w:ind w:left="210"/>
      <w:jc w:val="left"/>
    </w:pPr>
    <w:rPr>
      <w:rFonts w:ascii="宋体" w:eastAsia="宋体" w:hAnsi="Times New Roman" w:cs="Times New Roman"/>
      <w:smallCaps/>
      <w:kern w:val="0"/>
      <w:sz w:val="28"/>
      <w:szCs w:val="24"/>
    </w:rPr>
  </w:style>
  <w:style w:type="paragraph" w:styleId="af8">
    <w:name w:val="List Continue"/>
    <w:basedOn w:val="a"/>
    <w:rsid w:val="00F85C1A"/>
    <w:pPr>
      <w:spacing w:after="120"/>
      <w:ind w:leftChars="200" w:left="420"/>
    </w:pPr>
    <w:rPr>
      <w:rFonts w:ascii="宋体" w:eastAsia="宋体" w:hAnsi="Times New Roman" w:cs="Times New Roman"/>
      <w:kern w:val="0"/>
      <w:sz w:val="24"/>
      <w:szCs w:val="24"/>
    </w:rPr>
  </w:style>
  <w:style w:type="paragraph" w:styleId="31">
    <w:name w:val="Body Text Indent 3"/>
    <w:basedOn w:val="a"/>
    <w:link w:val="3Char1"/>
    <w:rsid w:val="00F85C1A"/>
    <w:pPr>
      <w:ind w:firstLine="645"/>
    </w:pPr>
    <w:rPr>
      <w:rFonts w:ascii="仿宋_GB2312" w:eastAsia="仿宋_GB2312" w:hAnsi="Arial" w:cs="Times New Roman"/>
      <w:color w:val="000000"/>
      <w:kern w:val="0"/>
      <w:sz w:val="30"/>
      <w:szCs w:val="20"/>
    </w:rPr>
  </w:style>
  <w:style w:type="character" w:customStyle="1" w:styleId="3Char1">
    <w:name w:val="正文文本缩进 3 Char"/>
    <w:basedOn w:val="a0"/>
    <w:link w:val="31"/>
    <w:rsid w:val="00F85C1A"/>
    <w:rPr>
      <w:rFonts w:ascii="仿宋_GB2312" w:eastAsia="仿宋_GB2312" w:hAnsi="Arial" w:cs="Times New Roman"/>
      <w:color w:val="000000"/>
      <w:kern w:val="0"/>
      <w:sz w:val="30"/>
      <w:szCs w:val="20"/>
    </w:rPr>
  </w:style>
  <w:style w:type="paragraph" w:styleId="af">
    <w:name w:val="Body Text"/>
    <w:basedOn w:val="a"/>
    <w:link w:val="Char7"/>
    <w:rsid w:val="00F85C1A"/>
    <w:rPr>
      <w:rFonts w:ascii="宋体" w:eastAsia="宋体" w:hAnsi="Arial"/>
      <w:sz w:val="28"/>
    </w:rPr>
  </w:style>
  <w:style w:type="character" w:customStyle="1" w:styleId="Char12">
    <w:name w:val="正文文本 Char1"/>
    <w:basedOn w:val="a0"/>
    <w:uiPriority w:val="99"/>
    <w:semiHidden/>
    <w:rsid w:val="00F85C1A"/>
  </w:style>
  <w:style w:type="paragraph" w:styleId="af9">
    <w:name w:val="List"/>
    <w:basedOn w:val="a"/>
    <w:rsid w:val="00F85C1A"/>
    <w:pPr>
      <w:ind w:left="200" w:hangingChars="200" w:hanging="200"/>
    </w:pPr>
    <w:rPr>
      <w:rFonts w:ascii="宋体" w:eastAsia="宋体" w:hAnsi="Times New Roman" w:cs="Times New Roman"/>
      <w:kern w:val="0"/>
      <w:sz w:val="24"/>
      <w:szCs w:val="24"/>
    </w:rPr>
  </w:style>
  <w:style w:type="paragraph" w:styleId="afa">
    <w:name w:val="Salutation"/>
    <w:basedOn w:val="a"/>
    <w:next w:val="a"/>
    <w:link w:val="Chard"/>
    <w:rsid w:val="00F85C1A"/>
    <w:rPr>
      <w:rFonts w:ascii="仿宋_GB2312" w:eastAsia="仿宋_GB2312" w:hAnsi="Times New Roman" w:cs="Times New Roman"/>
      <w:kern w:val="0"/>
      <w:sz w:val="28"/>
      <w:szCs w:val="20"/>
    </w:rPr>
  </w:style>
  <w:style w:type="character" w:customStyle="1" w:styleId="Chard">
    <w:name w:val="称呼 Char"/>
    <w:basedOn w:val="a0"/>
    <w:link w:val="afa"/>
    <w:rsid w:val="00F85C1A"/>
    <w:rPr>
      <w:rFonts w:ascii="仿宋_GB2312" w:eastAsia="仿宋_GB2312" w:hAnsi="Times New Roman" w:cs="Times New Roman"/>
      <w:kern w:val="0"/>
      <w:sz w:val="28"/>
      <w:szCs w:val="20"/>
    </w:rPr>
  </w:style>
  <w:style w:type="paragraph" w:styleId="42">
    <w:name w:val="toc 4"/>
    <w:basedOn w:val="a"/>
    <w:next w:val="a"/>
    <w:rsid w:val="00F85C1A"/>
    <w:pPr>
      <w:ind w:left="630"/>
      <w:jc w:val="left"/>
    </w:pPr>
    <w:rPr>
      <w:rFonts w:ascii="宋体" w:eastAsia="宋体" w:hAnsi="Times New Roman" w:cs="Times New Roman"/>
      <w:kern w:val="0"/>
      <w:sz w:val="24"/>
      <w:szCs w:val="21"/>
    </w:rPr>
  </w:style>
  <w:style w:type="paragraph" w:styleId="ad">
    <w:name w:val="Document Map"/>
    <w:basedOn w:val="a"/>
    <w:link w:val="Char5"/>
    <w:rsid w:val="00F85C1A"/>
    <w:pPr>
      <w:shd w:val="clear" w:color="auto" w:fill="000080"/>
    </w:pPr>
    <w:rPr>
      <w:rFonts w:eastAsia="宋体"/>
    </w:rPr>
  </w:style>
  <w:style w:type="character" w:customStyle="1" w:styleId="Char13">
    <w:name w:val="文档结构图 Char1"/>
    <w:basedOn w:val="a0"/>
    <w:uiPriority w:val="99"/>
    <w:semiHidden/>
    <w:rsid w:val="00F85C1A"/>
    <w:rPr>
      <w:rFonts w:ascii="Microsoft YaHei UI" w:eastAsia="Microsoft YaHei UI"/>
      <w:sz w:val="18"/>
      <w:szCs w:val="18"/>
    </w:rPr>
  </w:style>
  <w:style w:type="paragraph" w:styleId="80">
    <w:name w:val="index 8"/>
    <w:basedOn w:val="a"/>
    <w:next w:val="a"/>
    <w:rsid w:val="00F85C1A"/>
    <w:pPr>
      <w:ind w:leftChars="1400" w:left="1400"/>
    </w:pPr>
    <w:rPr>
      <w:rFonts w:ascii="宋体" w:eastAsia="宋体" w:hAnsi="Times New Roman" w:cs="Times New Roman"/>
      <w:kern w:val="0"/>
      <w:sz w:val="24"/>
      <w:szCs w:val="20"/>
    </w:rPr>
  </w:style>
  <w:style w:type="paragraph" w:styleId="ae">
    <w:name w:val="Date"/>
    <w:aliases w:val="封面日期"/>
    <w:basedOn w:val="a"/>
    <w:next w:val="a"/>
    <w:link w:val="Char6"/>
    <w:rsid w:val="00F85C1A"/>
    <w:rPr>
      <w:rFonts w:eastAsia="宋体"/>
      <w:b/>
      <w:sz w:val="28"/>
    </w:rPr>
  </w:style>
  <w:style w:type="character" w:customStyle="1" w:styleId="Char14">
    <w:name w:val="日期 Char1"/>
    <w:basedOn w:val="a0"/>
    <w:uiPriority w:val="99"/>
    <w:semiHidden/>
    <w:rsid w:val="00F85C1A"/>
  </w:style>
  <w:style w:type="paragraph" w:styleId="afb">
    <w:name w:val="table of authorities"/>
    <w:basedOn w:val="a"/>
    <w:next w:val="a"/>
    <w:rsid w:val="00F85C1A"/>
    <w:pPr>
      <w:ind w:leftChars="200" w:left="420"/>
    </w:pPr>
    <w:rPr>
      <w:rFonts w:ascii="宋体" w:eastAsia="宋体" w:hAnsi="Times New Roman" w:cs="Times New Roman"/>
      <w:kern w:val="0"/>
      <w:sz w:val="24"/>
      <w:szCs w:val="20"/>
    </w:rPr>
  </w:style>
  <w:style w:type="paragraph" w:styleId="22">
    <w:name w:val="index 2"/>
    <w:basedOn w:val="a"/>
    <w:next w:val="a"/>
    <w:rsid w:val="00F85C1A"/>
    <w:pPr>
      <w:ind w:leftChars="200" w:left="200"/>
    </w:pPr>
    <w:rPr>
      <w:rFonts w:ascii="宋体" w:eastAsia="宋体" w:hAnsi="Times New Roman" w:cs="Times New Roman"/>
      <w:kern w:val="0"/>
      <w:sz w:val="24"/>
      <w:szCs w:val="20"/>
    </w:rPr>
  </w:style>
  <w:style w:type="paragraph" w:styleId="afc">
    <w:name w:val="Body Text First Indent"/>
    <w:basedOn w:val="a"/>
    <w:link w:val="Chare"/>
    <w:rsid w:val="00F85C1A"/>
    <w:pPr>
      <w:autoSpaceDE w:val="0"/>
      <w:autoSpaceDN w:val="0"/>
      <w:adjustRightInd w:val="0"/>
      <w:spacing w:line="360" w:lineRule="auto"/>
      <w:ind w:rightChars="-10" w:right="-24" w:firstLineChars="225" w:firstLine="425"/>
    </w:pPr>
    <w:rPr>
      <w:rFonts w:ascii="Arial" w:eastAsia="仿宋_GB2312" w:hAnsi="Arial" w:cs="Arial"/>
      <w:kern w:val="0"/>
      <w:sz w:val="24"/>
      <w:szCs w:val="32"/>
    </w:rPr>
  </w:style>
  <w:style w:type="character" w:customStyle="1" w:styleId="Chare">
    <w:name w:val="正文首行缩进 Char"/>
    <w:basedOn w:val="Char12"/>
    <w:link w:val="afc"/>
    <w:rsid w:val="00F85C1A"/>
    <w:rPr>
      <w:rFonts w:ascii="Arial" w:eastAsia="仿宋_GB2312" w:hAnsi="Arial" w:cs="Arial"/>
      <w:kern w:val="0"/>
      <w:sz w:val="24"/>
      <w:szCs w:val="32"/>
    </w:rPr>
  </w:style>
  <w:style w:type="paragraph" w:styleId="32">
    <w:name w:val="toc 3"/>
    <w:basedOn w:val="a"/>
    <w:next w:val="a"/>
    <w:uiPriority w:val="39"/>
    <w:rsid w:val="00F85C1A"/>
    <w:pPr>
      <w:ind w:left="420"/>
      <w:jc w:val="left"/>
    </w:pPr>
    <w:rPr>
      <w:rFonts w:ascii="宋体" w:eastAsia="宋体" w:hAnsi="Times New Roman" w:cs="Times New Roman"/>
      <w:i/>
      <w:iCs/>
      <w:kern w:val="0"/>
      <w:sz w:val="24"/>
      <w:szCs w:val="24"/>
    </w:rPr>
  </w:style>
  <w:style w:type="paragraph" w:styleId="23">
    <w:name w:val="Body Text 2"/>
    <w:basedOn w:val="a"/>
    <w:link w:val="2Char1"/>
    <w:rsid w:val="00F85C1A"/>
    <w:rPr>
      <w:rFonts w:ascii="仿宋_GB2312" w:eastAsia="仿宋_GB2312" w:hAnsi="Times New Roman" w:cs="Times New Roman"/>
      <w:b/>
      <w:kern w:val="0"/>
      <w:sz w:val="24"/>
      <w:szCs w:val="20"/>
    </w:rPr>
  </w:style>
  <w:style w:type="character" w:customStyle="1" w:styleId="2Char1">
    <w:name w:val="正文文本 2 Char"/>
    <w:basedOn w:val="a0"/>
    <w:link w:val="23"/>
    <w:rsid w:val="00F85C1A"/>
    <w:rPr>
      <w:rFonts w:ascii="仿宋_GB2312" w:eastAsia="仿宋_GB2312" w:hAnsi="Times New Roman" w:cs="Times New Roman"/>
      <w:b/>
      <w:kern w:val="0"/>
      <w:sz w:val="24"/>
      <w:szCs w:val="20"/>
    </w:rPr>
  </w:style>
  <w:style w:type="paragraph" w:styleId="afd">
    <w:name w:val="annotation text"/>
    <w:basedOn w:val="a"/>
    <w:link w:val="Char15"/>
    <w:unhideWhenUsed/>
    <w:rsid w:val="00F85C1A"/>
    <w:pPr>
      <w:jc w:val="left"/>
    </w:pPr>
  </w:style>
  <w:style w:type="character" w:customStyle="1" w:styleId="Char15">
    <w:name w:val="批注文字 Char1"/>
    <w:basedOn w:val="a0"/>
    <w:link w:val="afd"/>
    <w:uiPriority w:val="99"/>
    <w:semiHidden/>
    <w:rsid w:val="00F85C1A"/>
  </w:style>
  <w:style w:type="paragraph" w:styleId="ac">
    <w:name w:val="annotation subject"/>
    <w:basedOn w:val="afd"/>
    <w:next w:val="afd"/>
    <w:link w:val="Char3"/>
    <w:rsid w:val="00F85C1A"/>
    <w:rPr>
      <w:rFonts w:ascii="宋体"/>
      <w:b/>
      <w:bCs/>
      <w:sz w:val="28"/>
    </w:rPr>
  </w:style>
  <w:style w:type="character" w:customStyle="1" w:styleId="Char16">
    <w:name w:val="批注主题 Char1"/>
    <w:basedOn w:val="Char15"/>
    <w:uiPriority w:val="99"/>
    <w:semiHidden/>
    <w:rsid w:val="00F85C1A"/>
    <w:rPr>
      <w:b/>
      <w:bCs/>
    </w:rPr>
  </w:style>
  <w:style w:type="paragraph" w:styleId="91">
    <w:name w:val="index 9"/>
    <w:basedOn w:val="a"/>
    <w:next w:val="a"/>
    <w:rsid w:val="00F85C1A"/>
    <w:pPr>
      <w:ind w:leftChars="1600" w:left="1600"/>
    </w:pPr>
    <w:rPr>
      <w:rFonts w:ascii="宋体" w:eastAsia="宋体" w:hAnsi="Times New Roman" w:cs="Times New Roman"/>
      <w:kern w:val="0"/>
      <w:sz w:val="24"/>
      <w:szCs w:val="20"/>
    </w:rPr>
  </w:style>
  <w:style w:type="paragraph" w:styleId="60">
    <w:name w:val="toc 6"/>
    <w:basedOn w:val="a"/>
    <w:next w:val="a"/>
    <w:rsid w:val="00F85C1A"/>
    <w:pPr>
      <w:ind w:left="1050"/>
      <w:jc w:val="left"/>
    </w:pPr>
    <w:rPr>
      <w:rFonts w:ascii="宋体" w:eastAsia="宋体" w:hAnsi="Times New Roman" w:cs="Times New Roman"/>
      <w:kern w:val="0"/>
      <w:sz w:val="24"/>
      <w:szCs w:val="21"/>
    </w:rPr>
  </w:style>
  <w:style w:type="paragraph" w:styleId="af3">
    <w:name w:val="Subtitle"/>
    <w:basedOn w:val="a"/>
    <w:link w:val="Charb"/>
    <w:qFormat/>
    <w:rsid w:val="00F85C1A"/>
    <w:pPr>
      <w:spacing w:before="240" w:after="60" w:line="312" w:lineRule="auto"/>
      <w:jc w:val="center"/>
      <w:outlineLvl w:val="1"/>
    </w:pPr>
    <w:rPr>
      <w:rFonts w:ascii="Arial" w:eastAsia="宋体" w:hAnsi="Arial" w:cs="Arial"/>
      <w:b/>
      <w:bCs/>
      <w:kern w:val="28"/>
      <w:sz w:val="32"/>
      <w:szCs w:val="32"/>
    </w:rPr>
  </w:style>
  <w:style w:type="character" w:customStyle="1" w:styleId="Char17">
    <w:name w:val="副标题 Char1"/>
    <w:basedOn w:val="a0"/>
    <w:uiPriority w:val="11"/>
    <w:rsid w:val="00F85C1A"/>
    <w:rPr>
      <w:rFonts w:asciiTheme="majorHAnsi" w:eastAsia="宋体" w:hAnsiTheme="majorHAnsi" w:cstheme="majorBidi"/>
      <w:b/>
      <w:bCs/>
      <w:kern w:val="28"/>
      <w:sz w:val="32"/>
      <w:szCs w:val="32"/>
    </w:rPr>
  </w:style>
  <w:style w:type="paragraph" w:styleId="11">
    <w:name w:val="toc 1"/>
    <w:basedOn w:val="a"/>
    <w:next w:val="a"/>
    <w:uiPriority w:val="39"/>
    <w:rsid w:val="00F85C1A"/>
    <w:pPr>
      <w:spacing w:before="120" w:after="120"/>
      <w:jc w:val="left"/>
    </w:pPr>
    <w:rPr>
      <w:rFonts w:ascii="宋体" w:eastAsia="宋体" w:hAnsi="Times New Roman" w:cs="Times New Roman"/>
      <w:caps/>
      <w:kern w:val="0"/>
      <w:sz w:val="24"/>
      <w:szCs w:val="24"/>
    </w:rPr>
  </w:style>
  <w:style w:type="paragraph" w:styleId="81">
    <w:name w:val="toc 8"/>
    <w:basedOn w:val="a"/>
    <w:next w:val="a"/>
    <w:rsid w:val="00F85C1A"/>
    <w:pPr>
      <w:ind w:left="1470"/>
      <w:jc w:val="left"/>
    </w:pPr>
    <w:rPr>
      <w:rFonts w:ascii="宋体" w:eastAsia="宋体" w:hAnsi="Times New Roman" w:cs="Times New Roman"/>
      <w:kern w:val="0"/>
      <w:sz w:val="24"/>
      <w:szCs w:val="21"/>
    </w:rPr>
  </w:style>
  <w:style w:type="paragraph" w:styleId="afe">
    <w:name w:val="Normal Indent"/>
    <w:basedOn w:val="a"/>
    <w:rsid w:val="00F85C1A"/>
    <w:pPr>
      <w:ind w:firstLineChars="200" w:firstLine="420"/>
    </w:pPr>
    <w:rPr>
      <w:rFonts w:ascii="宋体" w:eastAsia="宋体" w:hAnsi="Times New Roman" w:cs="Times New Roman"/>
      <w:kern w:val="0"/>
      <w:sz w:val="24"/>
      <w:szCs w:val="24"/>
    </w:rPr>
  </w:style>
  <w:style w:type="paragraph" w:styleId="af2">
    <w:name w:val="Title"/>
    <w:basedOn w:val="a"/>
    <w:next w:val="a"/>
    <w:link w:val="Chara"/>
    <w:qFormat/>
    <w:rsid w:val="00F85C1A"/>
    <w:pPr>
      <w:spacing w:before="240" w:after="60"/>
      <w:jc w:val="center"/>
      <w:outlineLvl w:val="0"/>
    </w:pPr>
    <w:rPr>
      <w:rFonts w:ascii="Cambria" w:hAnsi="Cambria"/>
      <w:b/>
      <w:bCs/>
      <w:sz w:val="32"/>
      <w:szCs w:val="32"/>
    </w:rPr>
  </w:style>
  <w:style w:type="character" w:customStyle="1" w:styleId="Char18">
    <w:name w:val="标题 Char1"/>
    <w:basedOn w:val="a0"/>
    <w:uiPriority w:val="10"/>
    <w:rsid w:val="00F85C1A"/>
    <w:rPr>
      <w:rFonts w:asciiTheme="majorHAnsi" w:eastAsia="宋体" w:hAnsiTheme="majorHAnsi" w:cstheme="majorBidi"/>
      <w:b/>
      <w:bCs/>
      <w:sz w:val="32"/>
      <w:szCs w:val="32"/>
    </w:rPr>
  </w:style>
  <w:style w:type="paragraph" w:styleId="33">
    <w:name w:val="index 3"/>
    <w:basedOn w:val="a"/>
    <w:next w:val="a"/>
    <w:rsid w:val="00F85C1A"/>
    <w:pPr>
      <w:ind w:leftChars="400" w:left="400"/>
    </w:pPr>
    <w:rPr>
      <w:rFonts w:ascii="宋体" w:eastAsia="宋体" w:hAnsi="Times New Roman" w:cs="Times New Roman"/>
      <w:kern w:val="0"/>
      <w:sz w:val="24"/>
      <w:szCs w:val="20"/>
    </w:rPr>
  </w:style>
  <w:style w:type="paragraph" w:styleId="aff">
    <w:name w:val="Normal (Web)"/>
    <w:basedOn w:val="a"/>
    <w:uiPriority w:val="99"/>
    <w:qFormat/>
    <w:rsid w:val="00F85C1A"/>
    <w:pPr>
      <w:widowControl/>
      <w:spacing w:before="100" w:beforeAutospacing="1" w:after="100" w:afterAutospacing="1"/>
      <w:jc w:val="left"/>
    </w:pPr>
    <w:rPr>
      <w:rFonts w:ascii="宋体" w:eastAsia="宋体" w:hAnsi="宋体" w:cs="Times New Roman"/>
      <w:kern w:val="0"/>
      <w:sz w:val="24"/>
      <w:szCs w:val="24"/>
    </w:rPr>
  </w:style>
  <w:style w:type="paragraph" w:styleId="af0">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普通文字 Ch,普通文字 Char,普通文字 Char Char"/>
    <w:basedOn w:val="a"/>
    <w:link w:val="Char8"/>
    <w:qFormat/>
    <w:rsid w:val="00F85C1A"/>
    <w:rPr>
      <w:rFonts w:ascii="宋体" w:eastAsia="宋体" w:hAnsi="Courier New"/>
    </w:rPr>
  </w:style>
  <w:style w:type="character" w:customStyle="1" w:styleId="Char20">
    <w:name w:val="纯文本 Char2"/>
    <w:basedOn w:val="a0"/>
    <w:uiPriority w:val="99"/>
    <w:semiHidden/>
    <w:rsid w:val="00F85C1A"/>
    <w:rPr>
      <w:rFonts w:ascii="宋体" w:eastAsia="宋体" w:hAnsi="Courier New" w:cs="Courier New"/>
      <w:szCs w:val="21"/>
    </w:rPr>
  </w:style>
  <w:style w:type="paragraph" w:styleId="24">
    <w:name w:val="List 2"/>
    <w:basedOn w:val="a"/>
    <w:rsid w:val="00F85C1A"/>
    <w:pPr>
      <w:ind w:leftChars="200" w:left="100" w:hangingChars="200" w:hanging="200"/>
    </w:pPr>
    <w:rPr>
      <w:rFonts w:ascii="宋体" w:eastAsia="宋体" w:hAnsi="Times New Roman" w:cs="Times New Roman"/>
      <w:kern w:val="0"/>
      <w:sz w:val="24"/>
      <w:szCs w:val="24"/>
    </w:rPr>
  </w:style>
  <w:style w:type="paragraph" w:styleId="61">
    <w:name w:val="index 6"/>
    <w:basedOn w:val="a"/>
    <w:next w:val="a"/>
    <w:rsid w:val="00F85C1A"/>
    <w:pPr>
      <w:ind w:leftChars="1000" w:left="1000"/>
    </w:pPr>
    <w:rPr>
      <w:rFonts w:ascii="宋体" w:eastAsia="宋体" w:hAnsi="Times New Roman" w:cs="Times New Roman"/>
      <w:kern w:val="0"/>
      <w:sz w:val="24"/>
      <w:szCs w:val="20"/>
    </w:rPr>
  </w:style>
  <w:style w:type="paragraph" w:customStyle="1" w:styleId="xl42">
    <w:name w:val="xl42"/>
    <w:basedOn w:val="a"/>
    <w:rsid w:val="00F85C1A"/>
    <w:pPr>
      <w:widowControl/>
      <w:spacing w:before="100" w:beforeAutospacing="1" w:after="100" w:afterAutospacing="1"/>
      <w:jc w:val="center"/>
      <w:textAlignment w:val="center"/>
    </w:pPr>
    <w:rPr>
      <w:rFonts w:ascii="宋体" w:eastAsia="宋体" w:hAnsi="宋体" w:cs="Times New Roman"/>
      <w:b/>
      <w:bCs/>
      <w:kern w:val="0"/>
      <w:sz w:val="32"/>
      <w:szCs w:val="32"/>
    </w:rPr>
  </w:style>
  <w:style w:type="paragraph" w:customStyle="1" w:styleId="xl70">
    <w:name w:val="xl70"/>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32"/>
      <w:szCs w:val="32"/>
    </w:rPr>
  </w:style>
  <w:style w:type="paragraph" w:customStyle="1" w:styleId="xl35">
    <w:name w:val="xl35"/>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18"/>
      <w:szCs w:val="18"/>
    </w:rPr>
  </w:style>
  <w:style w:type="paragraph" w:customStyle="1" w:styleId="aff0">
    <w:name w:val="一级标题"/>
    <w:basedOn w:val="a"/>
    <w:next w:val="aff1"/>
    <w:rsid w:val="00F85C1A"/>
    <w:pPr>
      <w:numPr>
        <w:ilvl w:val="2"/>
        <w:numId w:val="1"/>
      </w:numPr>
      <w:tabs>
        <w:tab w:val="clear" w:pos="1418"/>
        <w:tab w:val="left" w:pos="425"/>
      </w:tabs>
      <w:spacing w:afterLines="100" w:after="312"/>
      <w:ind w:left="850" w:hanging="425"/>
      <w:outlineLvl w:val="0"/>
    </w:pPr>
    <w:rPr>
      <w:rFonts w:ascii="黑体" w:eastAsia="黑体" w:hAnsi="Times New Roman" w:cs="Times New Roman"/>
      <w:kern w:val="0"/>
      <w:sz w:val="30"/>
      <w:szCs w:val="28"/>
    </w:rPr>
  </w:style>
  <w:style w:type="paragraph" w:customStyle="1" w:styleId="aff1">
    <w:name w:val="二级标题"/>
    <w:basedOn w:val="a"/>
    <w:next w:val="aff2"/>
    <w:rsid w:val="00F85C1A"/>
    <w:pPr>
      <w:numPr>
        <w:numId w:val="1"/>
      </w:numPr>
      <w:tabs>
        <w:tab w:val="clear" w:pos="425"/>
        <w:tab w:val="left" w:pos="992"/>
      </w:tabs>
      <w:ind w:left="992" w:hanging="567"/>
      <w:outlineLvl w:val="1"/>
    </w:pPr>
    <w:rPr>
      <w:rFonts w:ascii="黑体" w:eastAsia="黑体" w:hAnsi="Times New Roman" w:cs="Times New Roman"/>
      <w:kern w:val="0"/>
      <w:sz w:val="28"/>
      <w:szCs w:val="24"/>
    </w:rPr>
  </w:style>
  <w:style w:type="paragraph" w:customStyle="1" w:styleId="aff2">
    <w:name w:val="文章正文"/>
    <w:basedOn w:val="a"/>
    <w:rsid w:val="00F85C1A"/>
    <w:pPr>
      <w:numPr>
        <w:ilvl w:val="1"/>
        <w:numId w:val="1"/>
      </w:numPr>
      <w:tabs>
        <w:tab w:val="left" w:pos="992"/>
      </w:tabs>
      <w:spacing w:beforeLines="50" w:before="156" w:afterLines="50" w:after="156" w:line="320" w:lineRule="exact"/>
      <w:ind w:left="0" w:firstLineChars="200" w:firstLine="200"/>
    </w:pPr>
    <w:rPr>
      <w:rFonts w:ascii="仿宋_GB2312" w:eastAsia="仿宋_GB2312" w:hAnsi="Times New Roman" w:cs="Times New Roman"/>
      <w:kern w:val="0"/>
      <w:sz w:val="28"/>
      <w:szCs w:val="24"/>
    </w:rPr>
  </w:style>
  <w:style w:type="paragraph" w:customStyle="1" w:styleId="CharCharCharCharChar">
    <w:name w:val=" Char Char Char Char Char"/>
    <w:basedOn w:val="a"/>
    <w:rsid w:val="00F85C1A"/>
    <w:rPr>
      <w:rFonts w:ascii="Tahoma" w:eastAsia="宋体" w:hAnsi="Tahoma" w:cs="Times New Roman"/>
      <w:kern w:val="0"/>
      <w:sz w:val="24"/>
      <w:szCs w:val="20"/>
    </w:rPr>
  </w:style>
  <w:style w:type="paragraph" w:customStyle="1" w:styleId="xl68">
    <w:name w:val="xl68"/>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32"/>
      <w:szCs w:val="32"/>
    </w:rPr>
  </w:style>
  <w:style w:type="paragraph" w:customStyle="1" w:styleId="xl40">
    <w:name w:val="xl40"/>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xl38">
    <w:name w:val="xl38"/>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Times New Roman"/>
      <w:kern w:val="0"/>
      <w:sz w:val="24"/>
      <w:szCs w:val="24"/>
    </w:rPr>
  </w:style>
  <w:style w:type="paragraph" w:customStyle="1" w:styleId="xl31">
    <w:name w:val="xl31"/>
    <w:basedOn w:val="a"/>
    <w:rsid w:val="00F85C1A"/>
    <w:pPr>
      <w:widowControl/>
      <w:spacing w:before="100" w:beforeAutospacing="1" w:after="100" w:afterAutospacing="1"/>
      <w:jc w:val="center"/>
    </w:pPr>
    <w:rPr>
      <w:rFonts w:ascii="宋体" w:eastAsia="宋体" w:hAnsi="宋体" w:cs="Times New Roman"/>
      <w:b/>
      <w:bCs/>
      <w:kern w:val="0"/>
      <w:sz w:val="28"/>
      <w:szCs w:val="28"/>
    </w:rPr>
  </w:style>
  <w:style w:type="paragraph" w:customStyle="1" w:styleId="xl34">
    <w:name w:val="xl34"/>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kern w:val="0"/>
      <w:sz w:val="18"/>
      <w:szCs w:val="18"/>
    </w:rPr>
  </w:style>
  <w:style w:type="paragraph" w:customStyle="1" w:styleId="xl33">
    <w:name w:val="xl33"/>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Times New Roman"/>
      <w:kern w:val="0"/>
      <w:sz w:val="24"/>
      <w:szCs w:val="24"/>
    </w:rPr>
  </w:style>
  <w:style w:type="paragraph" w:customStyle="1" w:styleId="SUR--4">
    <w:name w:val="SUR-需求定义-第4级"/>
    <w:basedOn w:val="4"/>
    <w:next w:val="a"/>
    <w:rsid w:val="00F85C1A"/>
    <w:pPr>
      <w:numPr>
        <w:ilvl w:val="3"/>
        <w:numId w:val="2"/>
      </w:numPr>
      <w:tabs>
        <w:tab w:val="clear" w:pos="2934"/>
        <w:tab w:val="left" w:pos="1080"/>
      </w:tabs>
      <w:spacing w:before="0" w:after="0"/>
      <w:ind w:left="-283" w:firstLine="283"/>
      <w:jc w:val="left"/>
    </w:pPr>
    <w:rPr>
      <w:rFonts w:cs="Arial"/>
      <w:b w:val="0"/>
      <w:color w:val="0000FF"/>
      <w:sz w:val="24"/>
      <w:szCs w:val="24"/>
    </w:rPr>
  </w:style>
  <w:style w:type="paragraph" w:customStyle="1" w:styleId="Web">
    <w:name w:val="普通 (Web)"/>
    <w:basedOn w:val="a"/>
    <w:rsid w:val="00F85C1A"/>
    <w:pPr>
      <w:widowControl/>
      <w:spacing w:before="100" w:beforeAutospacing="1" w:after="100" w:afterAutospacing="1"/>
      <w:jc w:val="left"/>
    </w:pPr>
    <w:rPr>
      <w:rFonts w:ascii="宋体" w:eastAsia="宋体" w:hAnsi="宋体" w:cs="Times New Roman"/>
      <w:kern w:val="0"/>
      <w:sz w:val="24"/>
      <w:szCs w:val="24"/>
    </w:rPr>
  </w:style>
  <w:style w:type="paragraph" w:styleId="af1">
    <w:name w:val="Quote"/>
    <w:basedOn w:val="a"/>
    <w:next w:val="a"/>
    <w:link w:val="Char9"/>
    <w:qFormat/>
    <w:rsid w:val="00F85C1A"/>
    <w:rPr>
      <w:i/>
      <w:iCs/>
      <w:color w:val="000000"/>
    </w:rPr>
  </w:style>
  <w:style w:type="character" w:customStyle="1" w:styleId="Char19">
    <w:name w:val="引用 Char1"/>
    <w:basedOn w:val="a0"/>
    <w:uiPriority w:val="29"/>
    <w:rsid w:val="00F85C1A"/>
    <w:rPr>
      <w:i/>
      <w:iCs/>
      <w:color w:val="404040" w:themeColor="text1" w:themeTint="BF"/>
    </w:rPr>
  </w:style>
  <w:style w:type="paragraph" w:customStyle="1" w:styleId="xl26">
    <w:name w:val="xl26"/>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Times New Roman"/>
      <w:kern w:val="0"/>
      <w:sz w:val="24"/>
      <w:szCs w:val="24"/>
    </w:rPr>
  </w:style>
  <w:style w:type="paragraph" w:customStyle="1" w:styleId="xl44">
    <w:name w:val="xl44"/>
    <w:basedOn w:val="a"/>
    <w:rsid w:val="00F85C1A"/>
    <w:pPr>
      <w:widowControl/>
      <w:spacing w:before="100" w:beforeAutospacing="1" w:after="100" w:afterAutospacing="1"/>
      <w:jc w:val="center"/>
      <w:textAlignment w:val="center"/>
    </w:pPr>
    <w:rPr>
      <w:rFonts w:ascii="宋体" w:eastAsia="宋体" w:hAnsi="宋体" w:cs="Times New Roman"/>
      <w:b/>
      <w:bCs/>
      <w:kern w:val="0"/>
      <w:sz w:val="32"/>
      <w:szCs w:val="32"/>
    </w:rPr>
  </w:style>
  <w:style w:type="paragraph" w:customStyle="1" w:styleId="DL">
    <w:name w:val="D&amp;L"/>
    <w:basedOn w:val="a3"/>
    <w:rsid w:val="00F85C1A"/>
    <w:pPr>
      <w:pBdr>
        <w:bottom w:val="thinThickSmallGap" w:sz="18" w:space="1" w:color="auto"/>
      </w:pBdr>
      <w:adjustRightInd w:val="0"/>
      <w:snapToGrid/>
      <w:spacing w:line="240" w:lineRule="atLeast"/>
      <w:textAlignment w:val="baseline"/>
    </w:pPr>
    <w:rPr>
      <w:rFonts w:ascii="Times New Roman" w:eastAsia="宋体" w:hAnsi="Times New Roman" w:cs="Times New Roman"/>
      <w:kern w:val="0"/>
      <w:sz w:val="24"/>
      <w:szCs w:val="20"/>
    </w:rPr>
  </w:style>
  <w:style w:type="paragraph" w:customStyle="1" w:styleId="font6">
    <w:name w:val="font6"/>
    <w:basedOn w:val="a"/>
    <w:rsid w:val="00F85C1A"/>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xl69">
    <w:name w:val="xl69"/>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cs="Times New Roman" w:hint="eastAsia"/>
      <w:kern w:val="0"/>
      <w:sz w:val="32"/>
      <w:szCs w:val="32"/>
    </w:rPr>
  </w:style>
  <w:style w:type="paragraph" w:customStyle="1" w:styleId="aff3">
    <w:name w:val="目录文字"/>
    <w:basedOn w:val="a"/>
    <w:rsid w:val="00F85C1A"/>
    <w:pPr>
      <w:widowControl/>
      <w:spacing w:line="480" w:lineRule="auto"/>
      <w:jc w:val="left"/>
    </w:pPr>
    <w:rPr>
      <w:rFonts w:ascii="宋体" w:eastAsia="宋体" w:hAnsi="宋体" w:cs="Times New Roman"/>
      <w:kern w:val="0"/>
      <w:sz w:val="24"/>
      <w:szCs w:val="20"/>
    </w:rPr>
  </w:style>
  <w:style w:type="paragraph" w:customStyle="1" w:styleId="Normal">
    <w:name w:val="Normal"/>
    <w:rsid w:val="00F85C1A"/>
    <w:pPr>
      <w:widowControl w:val="0"/>
      <w:adjustRightInd w:val="0"/>
      <w:spacing w:line="312" w:lineRule="atLeast"/>
      <w:jc w:val="both"/>
      <w:textAlignment w:val="baseline"/>
    </w:pPr>
    <w:rPr>
      <w:rFonts w:ascii="宋体" w:eastAsia="宋体" w:hAnsi="Times New Roman" w:cs="Times New Roman"/>
      <w:kern w:val="0"/>
      <w:sz w:val="24"/>
      <w:szCs w:val="20"/>
    </w:rPr>
  </w:style>
  <w:style w:type="paragraph" w:customStyle="1" w:styleId="font8">
    <w:name w:val="font8"/>
    <w:basedOn w:val="a"/>
    <w:rsid w:val="00F85C1A"/>
    <w:pPr>
      <w:widowControl/>
      <w:spacing w:before="100" w:beforeAutospacing="1" w:after="100" w:afterAutospacing="1"/>
      <w:jc w:val="left"/>
    </w:pPr>
    <w:rPr>
      <w:rFonts w:ascii="宋体" w:eastAsia="宋体" w:hAnsi="宋体" w:cs="Times New Roman" w:hint="eastAsia"/>
      <w:color w:val="000000"/>
      <w:kern w:val="0"/>
      <w:sz w:val="32"/>
      <w:szCs w:val="32"/>
    </w:rPr>
  </w:style>
  <w:style w:type="paragraph" w:customStyle="1" w:styleId="Charf">
    <w:name w:val="基本文字 Char"/>
    <w:basedOn w:val="a"/>
    <w:rsid w:val="00F85C1A"/>
    <w:pPr>
      <w:spacing w:before="156" w:line="400" w:lineRule="atLeast"/>
      <w:ind w:firstLineChars="225" w:firstLine="540"/>
    </w:pPr>
    <w:rPr>
      <w:rFonts w:ascii="宋体" w:eastAsia="宋体" w:hAnsi="Times New Roman" w:cs="Times New Roman"/>
      <w:kern w:val="0"/>
      <w:sz w:val="24"/>
      <w:szCs w:val="20"/>
    </w:rPr>
  </w:style>
  <w:style w:type="paragraph" w:customStyle="1" w:styleId="xl28">
    <w:name w:val="xl28"/>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12">
    <w:name w:val="样式1"/>
    <w:basedOn w:val="a"/>
    <w:rsid w:val="00F85C1A"/>
    <w:pPr>
      <w:numPr>
        <w:numId w:val="3"/>
      </w:numPr>
      <w:tabs>
        <w:tab w:val="left" w:pos="709"/>
      </w:tabs>
      <w:adjustRightInd w:val="0"/>
      <w:textAlignment w:val="baseline"/>
    </w:pPr>
    <w:rPr>
      <w:rFonts w:ascii="宋体" w:eastAsia="宋体" w:hAnsi="宋体" w:cs="Times New Roman"/>
      <w:kern w:val="0"/>
      <w:sz w:val="24"/>
      <w:szCs w:val="20"/>
    </w:rPr>
  </w:style>
  <w:style w:type="paragraph" w:customStyle="1" w:styleId="Preformatted">
    <w:name w:val="Preformatted"/>
    <w:basedOn w:val="a"/>
    <w:rsid w:val="00F85C1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xl41">
    <w:name w:val="xl41"/>
    <w:basedOn w:val="a"/>
    <w:rsid w:val="00F85C1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40">
    <w:name w:val="标题4"/>
    <w:basedOn w:val="2"/>
    <w:next w:val="41"/>
    <w:link w:val="4CharChar"/>
    <w:rsid w:val="00F85C1A"/>
    <w:pPr>
      <w:spacing w:line="413" w:lineRule="auto"/>
      <w:ind w:firstLine="0"/>
      <w:jc w:val="both"/>
    </w:pPr>
    <w:rPr>
      <w:rFonts w:eastAsiaTheme="minorEastAsia" w:cstheme="minorBidi"/>
      <w:sz w:val="24"/>
    </w:rPr>
  </w:style>
  <w:style w:type="paragraph" w:customStyle="1" w:styleId="xl43">
    <w:name w:val="xl43"/>
    <w:basedOn w:val="a"/>
    <w:rsid w:val="00F85C1A"/>
    <w:pPr>
      <w:widowControl/>
      <w:spacing w:before="100" w:beforeAutospacing="1" w:after="100" w:afterAutospacing="1"/>
      <w:jc w:val="left"/>
      <w:textAlignment w:val="top"/>
    </w:pPr>
    <w:rPr>
      <w:rFonts w:ascii="宋体" w:eastAsia="宋体" w:hAnsi="宋体" w:cs="Times New Roman"/>
      <w:kern w:val="0"/>
      <w:sz w:val="24"/>
      <w:szCs w:val="24"/>
    </w:rPr>
  </w:style>
  <w:style w:type="paragraph" w:customStyle="1" w:styleId="font7">
    <w:name w:val="font7"/>
    <w:basedOn w:val="a"/>
    <w:rsid w:val="00F85C1A"/>
    <w:pPr>
      <w:widowControl/>
      <w:spacing w:before="100" w:beforeAutospacing="1" w:after="100" w:afterAutospacing="1"/>
      <w:jc w:val="left"/>
    </w:pPr>
    <w:rPr>
      <w:rFonts w:ascii="幼圆" w:eastAsia="幼圆" w:hAnsi="宋体" w:cs="Times New Roman" w:hint="eastAsia"/>
      <w:kern w:val="0"/>
      <w:sz w:val="32"/>
      <w:szCs w:val="32"/>
    </w:rPr>
  </w:style>
  <w:style w:type="paragraph" w:customStyle="1" w:styleId="xl39">
    <w:name w:val="xl39"/>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 w:type="paragraph" w:customStyle="1" w:styleId="Charf0">
    <w:name w:val="Char"/>
    <w:basedOn w:val="a"/>
    <w:rsid w:val="00F85C1A"/>
    <w:rPr>
      <w:rFonts w:ascii="Tahoma" w:eastAsia="宋体" w:hAnsi="Tahoma" w:cs="Times New Roman"/>
      <w:kern w:val="0"/>
      <w:sz w:val="24"/>
      <w:szCs w:val="20"/>
    </w:rPr>
  </w:style>
  <w:style w:type="paragraph" w:customStyle="1" w:styleId="aff4">
    <w:name w:val="目录"/>
    <w:basedOn w:val="a"/>
    <w:rsid w:val="00F85C1A"/>
    <w:pPr>
      <w:widowControl/>
      <w:jc w:val="center"/>
    </w:pPr>
    <w:rPr>
      <w:rFonts w:ascii="宋体" w:eastAsia="宋体" w:hAnsi="Times New Roman" w:cs="Times New Roman"/>
      <w:b/>
      <w:kern w:val="0"/>
      <w:sz w:val="36"/>
      <w:szCs w:val="20"/>
    </w:rPr>
  </w:style>
  <w:style w:type="paragraph" w:customStyle="1" w:styleId="font5">
    <w:name w:val="font5"/>
    <w:basedOn w:val="a"/>
    <w:rsid w:val="00F85C1A"/>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xl25">
    <w:name w:val="xl25"/>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xl27">
    <w:name w:val="xl27"/>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Times New Roman"/>
      <w:kern w:val="0"/>
      <w:sz w:val="18"/>
      <w:szCs w:val="18"/>
    </w:rPr>
  </w:style>
  <w:style w:type="paragraph" w:customStyle="1" w:styleId="font9">
    <w:name w:val="font9"/>
    <w:basedOn w:val="a"/>
    <w:rsid w:val="00F85C1A"/>
    <w:pPr>
      <w:widowControl/>
      <w:spacing w:before="100" w:beforeAutospacing="1" w:after="100" w:afterAutospacing="1"/>
      <w:jc w:val="left"/>
    </w:pPr>
    <w:rPr>
      <w:rFonts w:ascii="幼圆" w:eastAsia="幼圆" w:hAnsi="宋体" w:cs="Times New Roman" w:hint="eastAsia"/>
      <w:kern w:val="0"/>
      <w:sz w:val="32"/>
      <w:szCs w:val="32"/>
    </w:rPr>
  </w:style>
  <w:style w:type="paragraph" w:customStyle="1" w:styleId="xl32">
    <w:name w:val="xl32"/>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kern w:val="0"/>
      <w:sz w:val="18"/>
      <w:szCs w:val="18"/>
    </w:rPr>
  </w:style>
  <w:style w:type="paragraph" w:customStyle="1" w:styleId="Charf1">
    <w:name w:val=" Char"/>
    <w:basedOn w:val="a"/>
    <w:next w:val="a"/>
    <w:rsid w:val="00F85C1A"/>
    <w:pPr>
      <w:widowControl/>
      <w:spacing w:line="360" w:lineRule="auto"/>
      <w:jc w:val="left"/>
    </w:pPr>
    <w:rPr>
      <w:rFonts w:ascii="宋体" w:eastAsia="宋体" w:hAnsi="Times New Roman" w:cs="Times New Roman"/>
      <w:kern w:val="0"/>
      <w:sz w:val="24"/>
      <w:szCs w:val="20"/>
      <w:lang w:eastAsia="en-US"/>
    </w:rPr>
  </w:style>
  <w:style w:type="paragraph" w:customStyle="1" w:styleId="aff5">
    <w:name w:val="正文（缩进）"/>
    <w:basedOn w:val="a"/>
    <w:rsid w:val="00F85C1A"/>
    <w:pPr>
      <w:widowControl/>
      <w:spacing w:before="156" w:after="156"/>
      <w:ind w:firstLineChars="200" w:firstLine="480"/>
      <w:jc w:val="left"/>
    </w:pPr>
    <w:rPr>
      <w:rFonts w:ascii="仿宋_GB2312" w:eastAsia="仿宋_GB2312" w:hAnsi="Times New Roman" w:cs="Times New Roman"/>
      <w:kern w:val="0"/>
      <w:sz w:val="24"/>
      <w:szCs w:val="24"/>
    </w:rPr>
  </w:style>
  <w:style w:type="paragraph" w:styleId="aff6">
    <w:name w:val="List Paragraph"/>
    <w:basedOn w:val="a"/>
    <w:uiPriority w:val="34"/>
    <w:qFormat/>
    <w:rsid w:val="00F85C1A"/>
    <w:pPr>
      <w:ind w:firstLineChars="200" w:firstLine="420"/>
    </w:pPr>
    <w:rPr>
      <w:rFonts w:ascii="Calibri" w:eastAsia="宋体" w:hAnsi="Calibri" w:cs="Times New Roman"/>
      <w:kern w:val="0"/>
      <w:sz w:val="24"/>
    </w:rPr>
  </w:style>
  <w:style w:type="paragraph" w:customStyle="1" w:styleId="xl71">
    <w:name w:val="xl71"/>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cs="Times New Roman" w:hint="eastAsia"/>
      <w:kern w:val="0"/>
      <w:sz w:val="32"/>
      <w:szCs w:val="32"/>
    </w:rPr>
  </w:style>
  <w:style w:type="paragraph" w:customStyle="1" w:styleId="xl30">
    <w:name w:val="xl30"/>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4"/>
      <w:szCs w:val="24"/>
    </w:rPr>
  </w:style>
  <w:style w:type="paragraph" w:customStyle="1" w:styleId="CharCharCharChar">
    <w:name w:val=" Char Char Char Char"/>
    <w:basedOn w:val="a"/>
    <w:rsid w:val="00F85C1A"/>
    <w:pPr>
      <w:widowControl/>
      <w:spacing w:after="160" w:line="240" w:lineRule="exact"/>
      <w:jc w:val="left"/>
    </w:pPr>
    <w:rPr>
      <w:rFonts w:ascii="Verdana" w:eastAsia="Times New Roman" w:hAnsi="Verdana" w:cs="Times New Roman"/>
      <w:kern w:val="0"/>
      <w:sz w:val="20"/>
      <w:szCs w:val="20"/>
      <w:lang w:eastAsia="en-US"/>
    </w:rPr>
  </w:style>
  <w:style w:type="paragraph" w:customStyle="1" w:styleId="xl29">
    <w:name w:val="xl29"/>
    <w:basedOn w:val="a"/>
    <w:rsid w:val="00F85C1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37">
    <w:name w:val="xl37"/>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Times New Roman" w:cs="Times New Roman"/>
      <w:kern w:val="0"/>
      <w:sz w:val="24"/>
      <w:szCs w:val="24"/>
    </w:rPr>
  </w:style>
  <w:style w:type="paragraph" w:customStyle="1" w:styleId="50">
    <w:name w:val="标题5"/>
    <w:basedOn w:val="3"/>
    <w:link w:val="5CharChar"/>
    <w:rsid w:val="00F85C1A"/>
    <w:pPr>
      <w:spacing w:line="413" w:lineRule="auto"/>
      <w:jc w:val="both"/>
    </w:pPr>
    <w:rPr>
      <w:rFonts w:ascii="Arial" w:eastAsiaTheme="minorEastAsia" w:hAnsi="Arial" w:cstheme="minorBidi"/>
      <w:sz w:val="24"/>
    </w:rPr>
  </w:style>
  <w:style w:type="paragraph" w:customStyle="1" w:styleId="xl45">
    <w:name w:val="xl45"/>
    <w:basedOn w:val="a"/>
    <w:rsid w:val="00F85C1A"/>
    <w:pPr>
      <w:widowControl/>
      <w:spacing w:before="100" w:beforeAutospacing="1" w:after="100" w:afterAutospacing="1"/>
      <w:jc w:val="left"/>
      <w:textAlignment w:val="top"/>
    </w:pPr>
    <w:rPr>
      <w:rFonts w:ascii="宋体" w:eastAsia="宋体" w:hAnsi="宋体" w:cs="Times New Roman"/>
      <w:kern w:val="0"/>
      <w:sz w:val="24"/>
      <w:szCs w:val="24"/>
    </w:rPr>
  </w:style>
  <w:style w:type="paragraph" w:customStyle="1" w:styleId="xl36">
    <w:name w:val="xl36"/>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22"/>
    </w:rPr>
  </w:style>
  <w:style w:type="paragraph" w:customStyle="1" w:styleId="aff7">
    <w:name w:val="范本目录"/>
    <w:basedOn w:val="a"/>
    <w:rsid w:val="00F85C1A"/>
    <w:pPr>
      <w:adjustRightInd w:val="0"/>
      <w:snapToGrid w:val="0"/>
      <w:spacing w:beforeLines="20" w:before="62" w:afterLines="20" w:after="62" w:line="540" w:lineRule="exact"/>
      <w:jc w:val="center"/>
    </w:pPr>
    <w:rPr>
      <w:rFonts w:ascii="宋体" w:eastAsia="宋体" w:hAnsi="宋体" w:cs="Times New Roman"/>
      <w:b/>
      <w:bCs/>
      <w:kern w:val="0"/>
      <w:sz w:val="36"/>
      <w:szCs w:val="24"/>
    </w:rPr>
  </w:style>
  <w:style w:type="paragraph" w:customStyle="1" w:styleId="Style8">
    <w:name w:val="_Style 8"/>
    <w:basedOn w:val="a"/>
    <w:rsid w:val="00F85C1A"/>
    <w:rPr>
      <w:rFonts w:ascii="宋体" w:eastAsia="宋体" w:hAnsi="Times New Roman" w:cs="Times New Roman"/>
      <w:kern w:val="0"/>
      <w:sz w:val="24"/>
      <w:szCs w:val="20"/>
    </w:rPr>
  </w:style>
  <w:style w:type="paragraph" w:styleId="ab">
    <w:name w:val="Intense Quote"/>
    <w:basedOn w:val="a"/>
    <w:next w:val="a"/>
    <w:link w:val="Char2"/>
    <w:qFormat/>
    <w:rsid w:val="00F85C1A"/>
    <w:pPr>
      <w:pBdr>
        <w:bottom w:val="single" w:sz="4" w:space="4" w:color="4F81BD"/>
      </w:pBdr>
      <w:spacing w:before="200" w:after="280"/>
      <w:ind w:left="936" w:right="936"/>
    </w:pPr>
    <w:rPr>
      <w:b/>
      <w:bCs/>
      <w:i/>
      <w:iCs/>
      <w:color w:val="4F81BD"/>
    </w:rPr>
  </w:style>
  <w:style w:type="character" w:customStyle="1" w:styleId="Char1a">
    <w:name w:val="明显引用 Char1"/>
    <w:basedOn w:val="a0"/>
    <w:uiPriority w:val="30"/>
    <w:rsid w:val="00F85C1A"/>
    <w:rPr>
      <w:i/>
      <w:iCs/>
      <w:color w:val="4F81BD" w:themeColor="accent1"/>
    </w:rPr>
  </w:style>
  <w:style w:type="paragraph" w:customStyle="1" w:styleId="Blockquote">
    <w:name w:val="Blockquote"/>
    <w:basedOn w:val="a"/>
    <w:rsid w:val="00F85C1A"/>
    <w:pPr>
      <w:autoSpaceDE w:val="0"/>
      <w:autoSpaceDN w:val="0"/>
      <w:adjustRightInd w:val="0"/>
      <w:spacing w:before="100" w:after="100"/>
      <w:ind w:left="360" w:right="360"/>
      <w:jc w:val="left"/>
    </w:pPr>
    <w:rPr>
      <w:rFonts w:ascii="宋体" w:eastAsia="宋体" w:hAnsi="Times New Roman" w:cs="Times New Roman"/>
      <w:kern w:val="0"/>
      <w:sz w:val="24"/>
      <w:szCs w:val="20"/>
    </w:rPr>
  </w:style>
  <w:style w:type="paragraph" w:customStyle="1" w:styleId="xl24">
    <w:name w:val="xl24"/>
    <w:basedOn w:val="a"/>
    <w:rsid w:val="00F85C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kern w:val="0"/>
      <w:sz w:val="18"/>
      <w:szCs w:val="18"/>
    </w:rPr>
  </w:style>
  <w:style w:type="paragraph" w:customStyle="1" w:styleId="DefaultParagraphCharCharCharChar">
    <w:name w:val="Default Paragraph Char Char Char Char"/>
    <w:basedOn w:val="a"/>
    <w:next w:val="a"/>
    <w:rsid w:val="00F85C1A"/>
    <w:pPr>
      <w:widowControl/>
      <w:spacing w:line="360" w:lineRule="auto"/>
      <w:jc w:val="left"/>
    </w:pPr>
    <w:rPr>
      <w:rFonts w:ascii="宋体" w:eastAsia="宋体" w:hAnsi="Times New Roman" w:cs="Times New Roman"/>
      <w:kern w:val="0"/>
      <w:sz w:val="24"/>
      <w:szCs w:val="20"/>
      <w:lang w:eastAsia="en-US"/>
    </w:rPr>
  </w:style>
  <w:style w:type="paragraph" w:customStyle="1" w:styleId="0">
    <w:name w:val="正文_0"/>
    <w:qFormat/>
    <w:rsid w:val="00F85C1A"/>
    <w:pPr>
      <w:widowControl w:val="0"/>
      <w:jc w:val="both"/>
    </w:pPr>
    <w:rPr>
      <w:rFonts w:ascii="仿宋_GB2312" w:eastAsia="宋体" w:hAnsi="仿宋_GB2312" w:cs="仿宋_GB2312"/>
    </w:rPr>
  </w:style>
  <w:style w:type="paragraph" w:customStyle="1" w:styleId="CharCharCharCharCharCharCharCharCharChar">
    <w:name w:val=" Char Char Char Char Char Char Char Char Char Char"/>
    <w:basedOn w:val="a"/>
    <w:rsid w:val="00F85C1A"/>
    <w:rPr>
      <w:rFonts w:ascii="Tahoma" w:eastAsia="宋体" w:hAnsi="Tahoma" w:cs="仿宋_GB2312"/>
      <w:sz w:val="24"/>
      <w:szCs w:val="20"/>
    </w:rPr>
  </w:style>
  <w:style w:type="character" w:styleId="aff8">
    <w:name w:val="annotation reference"/>
    <w:uiPriority w:val="99"/>
    <w:semiHidden/>
    <w:unhideWhenUsed/>
    <w:rsid w:val="00F85C1A"/>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97%A8%E6%89%87" TargetMode="External"/><Relationship Id="rId13" Type="http://schemas.openxmlformats.org/officeDocument/2006/relationships/image" Target="media/image1.jpeg"/><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https://baike.baidu.com/item/%E9%97%A8%E6%A1%86" TargetMode="External"/><Relationship Id="rId12" Type="http://schemas.openxmlformats.org/officeDocument/2006/relationships/hyperlink" Target="https://baike.baidu.com/item/%E9%97%A8%E6%89%87" TargetMode="External"/><Relationship Id="rId17" Type="http://schemas.openxmlformats.org/officeDocument/2006/relationships/image" Target="media/image5.jpeg"/><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javascript:void(0);" TargetMode="External"/><Relationship Id="rId29" Type="http://schemas.openxmlformats.org/officeDocument/2006/relationships/hyperlink" Target="http://www.baidu.com/link?url=w7-TrLlZcB64pTQVeRT9c4L88n_rywnL4jQW9PtccouUI4Zsd0SN0jenZ-GOUqx0O3oFh6XBBglJVXrFm6pBkl1E0P_IZZ8Gv3GhlzBFyGan4FxZAhRFzo-VbFe_U8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9%97%A8%E6%A1%86" TargetMode="External"/><Relationship Id="rId24" Type="http://schemas.openxmlformats.org/officeDocument/2006/relationships/hyperlink" Target="javascript:void(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javascript:void(0);" TargetMode="External"/><Relationship Id="rId28" Type="http://schemas.openxmlformats.org/officeDocument/2006/relationships/hyperlink" Target="http://www.baidu.com/link?url=fxSt0tqqJOIHH2ypzfLHsmTF96ODkidtlZY7PQr4MyG2OM3nFpbcciP4D4JHZmPvhaf-PA33oBOB6OgwQ-wruq_nO4QawAWTLssln8rjfdexRqQnw8vx1ohhvNjhcsCK" TargetMode="External"/><Relationship Id="rId10" Type="http://schemas.openxmlformats.org/officeDocument/2006/relationships/hyperlink" Target="https://baike.baidu.com/item/%E9%97%A8%E6%89%87" TargetMode="External"/><Relationship Id="rId19" Type="http://schemas.openxmlformats.org/officeDocument/2006/relationships/hyperlink" Target="javascript:voi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9%97%A8%E6%A1%86" TargetMode="External"/><Relationship Id="rId14" Type="http://schemas.openxmlformats.org/officeDocument/2006/relationships/image" Target="media/image2.jpeg"/><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http://www.baidu.com/link?url=72-EwX-SFANgfp8MiPVCFfFNx-diQNKx4Cw4x3jSZyYKUQQBIOh2gAlIrLtFnWZaC_lihsGbSHOrE0QVly8qzCHL9Mf2t5OgttprzEHGazIUKFcGzfrk_oN-hCwlFSiBr5eMT3_b6V0mUKsFxzGjpSaWVD3OZyzkLTr2HGsNsp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3714</Words>
  <Characters>21172</Characters>
  <Application>Microsoft Office Word</Application>
  <DocSecurity>0</DocSecurity>
  <Lines>176</Lines>
  <Paragraphs>49</Paragraphs>
  <ScaleCrop>false</ScaleCrop>
  <Company>china</Company>
  <LinksUpToDate>false</LinksUpToDate>
  <CharactersWithSpaces>24837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2019-05-23T08:40:00Z</dcterms:created>
  <dcterms:modified xsi:type="dcterms:W3CDTF">2019-10-28T07:39:00Z</dcterms:modified>
</cp:coreProperties>
</file>